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E7" w:rsidRPr="00B35BE7" w:rsidRDefault="00B35BE7" w:rsidP="00B35BE7">
      <w:pPr>
        <w:widowControl/>
        <w:shd w:val="clear" w:color="auto" w:fill="FFFFFF"/>
        <w:jc w:val="center"/>
        <w:outlineLvl w:val="3"/>
        <w:rPr>
          <w:rFonts w:ascii="微软雅黑" w:eastAsia="微软雅黑" w:hAnsi="微软雅黑" w:cs="宋体"/>
          <w:b/>
          <w:bCs/>
          <w:color w:val="333333"/>
          <w:kern w:val="0"/>
          <w:sz w:val="39"/>
          <w:szCs w:val="39"/>
        </w:rPr>
      </w:pPr>
      <w:bookmarkStart w:id="0" w:name="_GoBack"/>
      <w:r w:rsidRPr="00B35BE7">
        <w:rPr>
          <w:rFonts w:ascii="微软雅黑" w:eastAsia="微软雅黑" w:hAnsi="微软雅黑" w:cs="宋体" w:hint="eastAsia"/>
          <w:b/>
          <w:bCs/>
          <w:color w:val="333333"/>
          <w:kern w:val="0"/>
          <w:sz w:val="39"/>
          <w:szCs w:val="39"/>
        </w:rPr>
        <w:t>河南省教育厅转发教育部关于印发大中小学劳动教育指导纲要（试行）的通知</w:t>
      </w:r>
    </w:p>
    <w:bookmarkEnd w:id="0"/>
    <w:p w:rsidR="00B35BE7" w:rsidRPr="00B35BE7" w:rsidRDefault="00B35BE7" w:rsidP="00B35BE7">
      <w:pPr>
        <w:widowControl/>
        <w:shd w:val="clear" w:color="auto" w:fill="F5F5F5"/>
        <w:spacing w:line="510" w:lineRule="atLeast"/>
        <w:jc w:val="center"/>
        <w:rPr>
          <w:rFonts w:ascii="微软雅黑" w:eastAsia="微软雅黑" w:hAnsi="微软雅黑" w:cs="宋体" w:hint="eastAsia"/>
          <w:color w:val="999999"/>
          <w:kern w:val="0"/>
          <w:szCs w:val="21"/>
        </w:rPr>
      </w:pPr>
      <w:r w:rsidRPr="00B35BE7">
        <w:rPr>
          <w:rFonts w:ascii="微软雅黑" w:eastAsia="微软雅黑" w:hAnsi="微软雅黑" w:cs="宋体" w:hint="eastAsia"/>
          <w:color w:val="999999"/>
          <w:kern w:val="0"/>
          <w:szCs w:val="21"/>
        </w:rPr>
        <w:t>2020-08-05 10:15:07.0 </w:t>
      </w:r>
      <w:r w:rsidRPr="00B35BE7">
        <w:rPr>
          <w:rFonts w:ascii="微软雅黑" w:eastAsia="微软雅黑" w:hAnsi="微软雅黑" w:cs="宋体" w:hint="eastAsia"/>
          <w:color w:val="CC0000"/>
          <w:kern w:val="0"/>
          <w:szCs w:val="21"/>
        </w:rPr>
        <w:t>【浏览字号：大 中 小】</w:t>
      </w:r>
      <w:r w:rsidRPr="00B35BE7">
        <w:rPr>
          <w:rFonts w:ascii="微软雅黑" w:eastAsia="微软雅黑" w:hAnsi="微软雅黑" w:cs="宋体" w:hint="eastAsia"/>
          <w:color w:val="999999"/>
          <w:kern w:val="0"/>
          <w:szCs w:val="21"/>
        </w:rPr>
        <w:t> 来源：教育厅办公室</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各省辖市、济源示范区、省直管县（市）教育局，各普通高校、厅直属学校：</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为落实党的教育方针，构建德智体美劳全面发展的育人体系，教育部研制印发了《大中小学劳动教育指导纲要（试行）》（以下简称《指导纲要》），现将《指导纲要》转发给你们，并提出以下要求，请一并做好贯彻落实：</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一、《指导纲要》是《中共中央 国务院关于全面加强新时代大中小学劳动教育的意见》印发以来，教育部研制印发的关于劳动教育的教育教学指导纲要，重点针对劳动教育的性质和基本理念、目标和内容、途径、关键环节和评价、规划与实施、条件保障与专业支持等提出了详尽的安排和要求，为各级各类学校开展劳动教育工作指明了方向、细化了标准。</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二、各级教育行政部门要高度重视，切实加强组织领导，认真学习研究，明确职责部门，指定专人负责，统筹指导本辖区学校劳动教育工作的开展，加大劳动教育实施的保障力度，建立健全劳动教育质量保障机制，督促学校切实落实好德智体美劳“五育并举”的育人要求。请各地于8月31日前将本地职责部门、负责人及联系方式报省教育厅体</w:t>
      </w:r>
      <w:proofErr w:type="gramStart"/>
      <w:r w:rsidRPr="00B35BE7">
        <w:rPr>
          <w:rFonts w:ascii="微软雅黑" w:eastAsia="微软雅黑" w:hAnsi="微软雅黑" w:cs="宋体" w:hint="eastAsia"/>
          <w:color w:val="333333"/>
          <w:kern w:val="0"/>
          <w:sz w:val="24"/>
          <w:szCs w:val="24"/>
        </w:rPr>
        <w:t>卫艺处</w:t>
      </w:r>
      <w:proofErr w:type="gramEnd"/>
      <w:r w:rsidRPr="00B35BE7">
        <w:rPr>
          <w:rFonts w:ascii="微软雅黑" w:eastAsia="微软雅黑" w:hAnsi="微软雅黑" w:cs="宋体" w:hint="eastAsia"/>
          <w:color w:val="333333"/>
          <w:kern w:val="0"/>
          <w:sz w:val="24"/>
          <w:szCs w:val="24"/>
        </w:rPr>
        <w:t>。联系人：杨会勤 联系电话：0371-69691283，报送邮箱Ledu2020@126.com。</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三、各级各类学校要将劳动教育纳入人才培养体系，修订人才培养方案，按照《指导纲要》要求开足开</w:t>
      </w:r>
      <w:proofErr w:type="gramStart"/>
      <w:r w:rsidRPr="00B35BE7">
        <w:rPr>
          <w:rFonts w:ascii="微软雅黑" w:eastAsia="微软雅黑" w:hAnsi="微软雅黑" w:cs="宋体" w:hint="eastAsia"/>
          <w:color w:val="333333"/>
          <w:kern w:val="0"/>
          <w:sz w:val="24"/>
          <w:szCs w:val="24"/>
        </w:rPr>
        <w:t>齐劳动</w:t>
      </w:r>
      <w:proofErr w:type="gramEnd"/>
      <w:r w:rsidRPr="00B35BE7">
        <w:rPr>
          <w:rFonts w:ascii="微软雅黑" w:eastAsia="微软雅黑" w:hAnsi="微软雅黑" w:cs="宋体" w:hint="eastAsia"/>
          <w:color w:val="333333"/>
          <w:kern w:val="0"/>
          <w:sz w:val="24"/>
          <w:szCs w:val="24"/>
        </w:rPr>
        <w:t>教育必修课程，采取多种手段配齐配足劳动教育专兼职教师，积极开展课内外、校内外劳动实践活动，将劳动素养纳入学生综</w:t>
      </w:r>
      <w:r w:rsidRPr="00B35BE7">
        <w:rPr>
          <w:rFonts w:ascii="微软雅黑" w:eastAsia="微软雅黑" w:hAnsi="微软雅黑" w:cs="宋体" w:hint="eastAsia"/>
          <w:color w:val="333333"/>
          <w:kern w:val="0"/>
          <w:sz w:val="24"/>
          <w:szCs w:val="24"/>
        </w:rPr>
        <w:lastRenderedPageBreak/>
        <w:t>合素质评价体系。我厅将命名一批劳动教育试点学校，并适时组织开展劳动教育督导督查工作。</w:t>
      </w:r>
    </w:p>
    <w:p w:rsidR="00B35BE7" w:rsidRPr="00B35BE7" w:rsidRDefault="00B35BE7" w:rsidP="00B35BE7">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2020年8月4日</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p>
    <w:p w:rsidR="00B35BE7" w:rsidRPr="00B35BE7" w:rsidRDefault="00B35BE7" w:rsidP="00B35BE7">
      <w:pPr>
        <w:widowControl/>
        <w:shd w:val="clear" w:color="auto" w:fill="FFFFFF"/>
        <w:spacing w:line="540" w:lineRule="atLeast"/>
        <w:jc w:val="center"/>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b/>
          <w:bCs/>
          <w:color w:val="333333"/>
          <w:kern w:val="0"/>
          <w:sz w:val="24"/>
          <w:szCs w:val="24"/>
        </w:rPr>
        <w:t>教育部关于印发</w:t>
      </w:r>
      <w:proofErr w:type="gramStart"/>
      <w:r w:rsidRPr="00B35BE7">
        <w:rPr>
          <w:rFonts w:ascii="微软雅黑" w:eastAsia="微软雅黑" w:hAnsi="微软雅黑" w:cs="宋体" w:hint="eastAsia"/>
          <w:b/>
          <w:bCs/>
          <w:color w:val="333333"/>
          <w:kern w:val="0"/>
          <w:sz w:val="24"/>
          <w:szCs w:val="24"/>
        </w:rPr>
        <w:t>《</w:t>
      </w:r>
      <w:proofErr w:type="gramEnd"/>
      <w:r w:rsidRPr="00B35BE7">
        <w:rPr>
          <w:rFonts w:ascii="微软雅黑" w:eastAsia="微软雅黑" w:hAnsi="微软雅黑" w:cs="宋体" w:hint="eastAsia"/>
          <w:b/>
          <w:bCs/>
          <w:color w:val="333333"/>
          <w:kern w:val="0"/>
          <w:sz w:val="24"/>
          <w:szCs w:val="24"/>
        </w:rPr>
        <w:t>大中小学劳动教育</w:t>
      </w:r>
    </w:p>
    <w:p w:rsidR="00B35BE7" w:rsidRPr="00B35BE7" w:rsidRDefault="00B35BE7" w:rsidP="00B35BE7">
      <w:pPr>
        <w:widowControl/>
        <w:shd w:val="clear" w:color="auto" w:fill="FFFFFF"/>
        <w:spacing w:line="540" w:lineRule="atLeast"/>
        <w:jc w:val="center"/>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b/>
          <w:bCs/>
          <w:color w:val="333333"/>
          <w:kern w:val="0"/>
          <w:sz w:val="24"/>
          <w:szCs w:val="24"/>
        </w:rPr>
        <w:t>指导纲要（试行）</w:t>
      </w:r>
      <w:proofErr w:type="gramStart"/>
      <w:r w:rsidRPr="00B35BE7">
        <w:rPr>
          <w:rFonts w:ascii="微软雅黑" w:eastAsia="微软雅黑" w:hAnsi="微软雅黑" w:cs="宋体" w:hint="eastAsia"/>
          <w:b/>
          <w:bCs/>
          <w:color w:val="333333"/>
          <w:kern w:val="0"/>
          <w:sz w:val="24"/>
          <w:szCs w:val="24"/>
        </w:rPr>
        <w:t>》</w:t>
      </w:r>
      <w:proofErr w:type="gramEnd"/>
      <w:r w:rsidRPr="00B35BE7">
        <w:rPr>
          <w:rFonts w:ascii="微软雅黑" w:eastAsia="微软雅黑" w:hAnsi="微软雅黑" w:cs="宋体" w:hint="eastAsia"/>
          <w:b/>
          <w:bCs/>
          <w:color w:val="333333"/>
          <w:kern w:val="0"/>
          <w:sz w:val="24"/>
          <w:szCs w:val="24"/>
        </w:rPr>
        <w:t>的通知</w:t>
      </w:r>
    </w:p>
    <w:p w:rsidR="00B35BE7" w:rsidRPr="00B35BE7" w:rsidRDefault="00B35BE7" w:rsidP="00B35BE7">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教材〔2020〕4号</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各省、自治区、直辖市教育厅（教委），新疆生产建设兵团教育局，有关部门（单位）教育司（局），部属各高等学校、部省合建各高等学校：</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为深入贯彻习近平总书记关于教育的重要论述,全面贯彻党的教育方针，落实《中共中央 国务院关于全面加强新时代大中小学劳动教育的意见》，加快构建德智体美劳全面培养的教育体系，我部组织研究制定了《大中小学劳动教育指导纲要（试行）》，现印发给你们，请认真贯彻落实。</w:t>
      </w:r>
    </w:p>
    <w:p w:rsidR="00B35BE7" w:rsidRPr="00B35BE7" w:rsidRDefault="00B35BE7" w:rsidP="00B35BE7">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教育部</w:t>
      </w:r>
    </w:p>
    <w:p w:rsidR="00B35BE7" w:rsidRPr="00B35BE7" w:rsidRDefault="00B35BE7" w:rsidP="00B35BE7">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2020年7月7日</w:t>
      </w:r>
    </w:p>
    <w:p w:rsidR="00B35BE7" w:rsidRPr="00B35BE7" w:rsidRDefault="00B35BE7" w:rsidP="00B35BE7">
      <w:pPr>
        <w:widowControl/>
        <w:shd w:val="clear" w:color="auto" w:fill="FFFFFF"/>
        <w:spacing w:line="540" w:lineRule="atLeast"/>
        <w:jc w:val="center"/>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b/>
          <w:bCs/>
          <w:color w:val="333333"/>
          <w:kern w:val="0"/>
          <w:sz w:val="24"/>
          <w:szCs w:val="24"/>
        </w:rPr>
        <w:t>大中小学劳动教育指导纲要（试行）</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为深入贯彻习近平总书记关于教育的重要论述,全面贯彻党的教育方针，落实《中共中央 国务院关于全面加强新时代大中小学劳动教育的意见》，加快构建德智体美劳全面培养的教育体系，制定本指导纲要。</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w:t>
      </w:r>
      <w:r w:rsidRPr="00B35BE7">
        <w:rPr>
          <w:rFonts w:ascii="微软雅黑" w:eastAsia="微软雅黑" w:hAnsi="微软雅黑" w:cs="宋体" w:hint="eastAsia"/>
          <w:b/>
          <w:bCs/>
          <w:color w:val="333333"/>
          <w:kern w:val="0"/>
          <w:sz w:val="24"/>
          <w:szCs w:val="24"/>
        </w:rPr>
        <w:t xml:space="preserve">　一、劳动教育性质和基本理念</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（一）劳动教育性质</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lastRenderedPageBreak/>
        <w:t xml:space="preserve">　　劳动是创造物质财富和精神财富的过程，是人类特有的基本社会实践活动。劳动教育是发挥劳动的育人功能，对学生进行热爱劳动、热爱劳动人民的教育活动。当前实施劳动教育的重点是在系统的文化知识学习之外，有目的、有计划地组织学生参加日常生活劳动、生产劳动和服务性劳动，让学生动手实践、出力流汗，接受锻炼、</w:t>
      </w:r>
      <w:proofErr w:type="gramStart"/>
      <w:r w:rsidRPr="00B35BE7">
        <w:rPr>
          <w:rFonts w:ascii="微软雅黑" w:eastAsia="微软雅黑" w:hAnsi="微软雅黑" w:cs="宋体" w:hint="eastAsia"/>
          <w:color w:val="333333"/>
          <w:kern w:val="0"/>
          <w:sz w:val="24"/>
          <w:szCs w:val="24"/>
        </w:rPr>
        <w:t>磨炼</w:t>
      </w:r>
      <w:proofErr w:type="gramEnd"/>
      <w:r w:rsidRPr="00B35BE7">
        <w:rPr>
          <w:rFonts w:ascii="微软雅黑" w:eastAsia="微软雅黑" w:hAnsi="微软雅黑" w:cs="宋体" w:hint="eastAsia"/>
          <w:color w:val="333333"/>
          <w:kern w:val="0"/>
          <w:sz w:val="24"/>
          <w:szCs w:val="24"/>
        </w:rPr>
        <w:t>意志，培养学生正确劳动价值观和良好劳动品质。</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劳动教育是新时代党对教育的新要求，是中国特色社会主义教育制度的重要内容，是全面发展教育体系的重要组成部分，是大中小学必须开展的教育活动。它具有鲜明的思想性，必须将马克思主义劳动观贯彻始终，强调劳动是一切财富、价值的源泉，劳动者是国家的主人，一切劳动和劳动者都应该得到鼓励和尊重；倡导通过诚实劳动创造美好生活、实现人生梦想，反对一切不劳而获、崇尚暴富、贪图享乐的错误思想。具有突出的社会性，必须加强学校教育与社会生活、生产实践的直接联系，发挥劳动在个人与社会之间的纽带作用，引导学生认识社会，增强社会责任感；同时注重让学生学会分工合作，体会社会主义社会平等、和谐的新型劳动关系。具有显著的实践性，必须面向真实的生活世界和职业世界，引导学生以动手实践为主要方式，在认识世界的基础上，获得有积极意义的价值体验，学会建设世界，塑造自己，实现树德、增智、强体、育美的目的。</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（二）劳动教育基本理念</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1.强化劳动观念，弘扬劳动精神。将劳动观念和劳动精神教育贯穿人才培养全过程，贯穿家庭、学校、社会各方面。注重让学生在学习和掌握基本劳动知识技能的过程中，领悟劳动的意义价值，形成勤俭、奋斗、创新、奉献的劳动精神。</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lastRenderedPageBreak/>
        <w:t xml:space="preserve">　　2.强调身心参与，注重手脑并用。把握劳动教育的根本特征，让学生面对真实的个人生活、生产和社会性服务任务情境，亲历实际的劳动过程，善于观察思考，注重运用所学知识解决实际问题，提高劳动质量和效率。</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3.继承优良传统，彰</w:t>
      </w:r>
      <w:proofErr w:type="gramStart"/>
      <w:r w:rsidRPr="00B35BE7">
        <w:rPr>
          <w:rFonts w:ascii="微软雅黑" w:eastAsia="微软雅黑" w:hAnsi="微软雅黑" w:cs="宋体" w:hint="eastAsia"/>
          <w:color w:val="333333"/>
          <w:kern w:val="0"/>
          <w:sz w:val="24"/>
          <w:szCs w:val="24"/>
        </w:rPr>
        <w:t>显时代</w:t>
      </w:r>
      <w:proofErr w:type="gramEnd"/>
      <w:r w:rsidRPr="00B35BE7">
        <w:rPr>
          <w:rFonts w:ascii="微软雅黑" w:eastAsia="微软雅黑" w:hAnsi="微软雅黑" w:cs="宋体" w:hint="eastAsia"/>
          <w:color w:val="333333"/>
          <w:kern w:val="0"/>
          <w:sz w:val="24"/>
          <w:szCs w:val="24"/>
        </w:rPr>
        <w:t>特征。在充分发挥传统劳动、传统工艺项目育人功能的同时，紧跟科技发展和产业变革，准确把握新时代劳动工具、劳动技术、劳动形态的新变化，创新劳动教育内容、途径、方式，增强劳动教育的时代性。</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4.发挥主体作用，激发创新创造。关注学生劳动过程中的体验和感悟，引导学生感受劳动的艰辛和收获的快乐，增强获得感、成就感、荣誉感。鼓励学生在学习和借鉴他人丰富经验、技艺的基础上，尝试新方法、探索新技术，打破僵化思维方式，推陈出新。</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w:t>
      </w:r>
      <w:r w:rsidRPr="00B35BE7">
        <w:rPr>
          <w:rFonts w:ascii="微软雅黑" w:eastAsia="微软雅黑" w:hAnsi="微软雅黑" w:cs="宋体" w:hint="eastAsia"/>
          <w:b/>
          <w:bCs/>
          <w:color w:val="333333"/>
          <w:kern w:val="0"/>
          <w:sz w:val="24"/>
          <w:szCs w:val="24"/>
        </w:rPr>
        <w:t>二、劳动教育目标和内容</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（一）总体目标</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准确把握社会主义建设者和接班人的劳动精神面貌、劳动价值取向和劳动技能水平的培养要求，全面提高学生劳动素养，使学生：</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树立正确的劳动观念。正确理解劳动是人类发展和社会进步的根本力量，认识劳动创造人、劳动创造价值、创造财富、创造美好生活的道理，尊重劳动，尊重普通劳动者，牢固树立劳动最光荣、劳动最崇高、劳动最伟大、劳动最美丽的思想观念。</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具有必备的劳动能力。掌握基本的劳动知识和技能，正确使用常见劳动工具，增强体力、智力和创造力，具备完成一定劳动任务所需要的设计、操作能力及团队合作能力。</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lastRenderedPageBreak/>
        <w:t xml:space="preserve">　　培育积极的劳动精神。领会“幸福是奋斗出来的”内涵与意义，继承中华民族勤俭节约、敬业奉献的优良传统，弘扬开拓创新、砥砺奋进的时代精神。</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养成良好的劳动习惯和品质。能够自觉自愿、认真负责、安全规范、坚持不懈地参与劳动，形成诚实守信、吃苦耐劳的品质。珍惜劳动成果，养成良好的消费习惯，杜绝浪费。</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（二）主要内容</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主要包括日常生活劳动、生产劳动和服务性劳动中的知识、技能与价值观。日常生活劳动教育立足个人生活事务处理，结合开展新时代校园爱国卫生运动，注重生活能力和良好卫生习惯培养，树立自立自强意识。生产劳动教育要让学生在工农业生产过程中直</w:t>
      </w:r>
      <w:proofErr w:type="gramStart"/>
      <w:r w:rsidRPr="00B35BE7">
        <w:rPr>
          <w:rFonts w:ascii="微软雅黑" w:eastAsia="微软雅黑" w:hAnsi="微软雅黑" w:cs="宋体" w:hint="eastAsia"/>
          <w:color w:val="333333"/>
          <w:kern w:val="0"/>
          <w:sz w:val="24"/>
          <w:szCs w:val="24"/>
        </w:rPr>
        <w:t>接经历</w:t>
      </w:r>
      <w:proofErr w:type="gramEnd"/>
      <w:r w:rsidRPr="00B35BE7">
        <w:rPr>
          <w:rFonts w:ascii="微软雅黑" w:eastAsia="微软雅黑" w:hAnsi="微软雅黑" w:cs="宋体" w:hint="eastAsia"/>
          <w:color w:val="333333"/>
          <w:kern w:val="0"/>
          <w:sz w:val="24"/>
          <w:szCs w:val="24"/>
        </w:rPr>
        <w:t>物质财富的创造过程，体验从简单劳动、原始劳动向复杂劳动、创造性劳动的发展过程，学会使用工具，掌握相关技术，感受劳动创造价值，增强产品质量意识，体会平凡劳动中的伟大。服务性劳动教育让学生利用知识、技能等为他人和社会提供服务，在服务性岗位上见习实习，树立服务意识，实践服务技能；在公益劳动、志愿服务中强化社会责任感。</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（三）学段要求</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1.小学</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低年级：以个人生活起居为主要内容，开展劳动教育，注重培养劳动意识和劳动安全意识，使学生懂得人人都要劳动，感知劳动乐趣，爱惜劳动成果。指导学生：（1）完成个人物品整理、清洗，进行简单的家庭清扫和垃圾分类等，树立自己的事情自己做的意识，提高生活自理能力；（2）参与适当的班级集体劳动，主动维护教室内外环境卫生等，培养集体荣誉感；（3）进行简单手工制作，照顾身边的动植物，关爱生命，热爱自然。</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lastRenderedPageBreak/>
        <w:t xml:space="preserve">　　中高年级：以校园劳动和家庭劳动为主要内容开展劳动教育，体会劳动光荣，尊重普通劳动者，初步养成热爱劳动、热爱生活的态度。指导学生：（1）参与家居清洁、收纳整理，制作简单的家常餐等，每年学会1—2项生活技能，增强生活自理能力和勤俭节约意识，培养家庭责任感；（2）参加校园卫生保洁、垃圾分类处理、绿化美化等，适当参加社区环保、公共卫生等力所能及的公益劳动，增强公共服务意识；（3）初步体验种植、养殖、手工制作等简单的生产劳动，初步学会与他人合作劳动，懂得生活用品、食品来之不易，珍惜劳动成果。</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2.初中</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兼顾家政学习、校内外生产劳动、服务性劳动，安排劳动教育内容，开展职业启蒙教育，体会劳动创造美好生活，养成认真负责、吃苦耐劳的劳动品质和安全意识，增强公共服务意识和担当精神。让学生：（1）承担一定的家庭日常清洁、烹饪、家居美化等劳动，进一步培养生活自理能力和习惯，增强家庭责任意识；（2）定期开展校园包干区域保洁和美化，以及助残、敬老、扶弱等服务性劳动，初步形成对学校、社区负责任的态度和社会公德意识；（3）适当体验包括金工、木工、电工、陶艺、布艺等项目在内的劳动及传统工艺制作过程，尝试家用器具、家具、电器的简单修理，参与种植、养殖等生产活动，学习相关技术，获得初步的职业体验，形成初步的生涯规划意识。</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3.普通高中</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注重围绕丰富职业体验，开展服务性劳动和生产劳动，理解劳动创造价值，接受锻炼、</w:t>
      </w:r>
      <w:proofErr w:type="gramStart"/>
      <w:r w:rsidRPr="00B35BE7">
        <w:rPr>
          <w:rFonts w:ascii="微软雅黑" w:eastAsia="微软雅黑" w:hAnsi="微软雅黑" w:cs="宋体" w:hint="eastAsia"/>
          <w:color w:val="333333"/>
          <w:kern w:val="0"/>
          <w:sz w:val="24"/>
          <w:szCs w:val="24"/>
        </w:rPr>
        <w:t>磨炼</w:t>
      </w:r>
      <w:proofErr w:type="gramEnd"/>
      <w:r w:rsidRPr="00B35BE7">
        <w:rPr>
          <w:rFonts w:ascii="微软雅黑" w:eastAsia="微软雅黑" w:hAnsi="微软雅黑" w:cs="宋体" w:hint="eastAsia"/>
          <w:color w:val="333333"/>
          <w:kern w:val="0"/>
          <w:sz w:val="24"/>
          <w:szCs w:val="24"/>
        </w:rPr>
        <w:t>意志，具有劳动自立意识和主动服务他人、服务社会的情怀。指导学生：（1）持续开展日常生活劳动，增强生活自理能力，固化良好劳动习惯；（2）选择服务性岗位，经历真实的岗位工作过程，获得真切的职业体验，培养</w:t>
      </w:r>
      <w:r w:rsidRPr="00B35BE7">
        <w:rPr>
          <w:rFonts w:ascii="微软雅黑" w:eastAsia="微软雅黑" w:hAnsi="微软雅黑" w:cs="宋体" w:hint="eastAsia"/>
          <w:color w:val="333333"/>
          <w:kern w:val="0"/>
          <w:sz w:val="24"/>
          <w:szCs w:val="24"/>
        </w:rPr>
        <w:lastRenderedPageBreak/>
        <w:t>职业兴趣；积极参加大型赛事、社区建设、环境保护等公益活动、志愿服务，强化社会责任意识和奉献精神；（3）统筹劳动教育与通用技术课程相关内容，从工业、农业、现代服务业以及中华优秀传统文化特色项目中，自主选择1—2项生产劳动，经历完整的实践过程，提高创意物化能力，养成吃苦耐劳、精益求精的品质，增强生涯规划的意识和能力。</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4.职业院校</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重点结合专业特点，增强职业荣誉感和责任感，提高职业劳动技能水平，培育积极向上的劳动精神和认真负责的劳动态度。组织学生：（1）持续开展日常生活劳动，自我管理生活，提高劳动自立自强的意识和能力；（2）定期开展校内外公益服务性劳动，做好校园环境秩序维护，运用专业技能为社会、为他人提供相关公益服务，培育社会公德，厚植爱国爱民的情怀；（3）依托实习实训，参与真实的生产劳动和服务性劳动，增强职业认同感和劳动自豪感，提升创意物化能力，培育不断探索、精益求精、追求卓越的工匠精神和爱岗敬业的劳动态度，坚信“三百六十行，行行出状元”，体认劳动不分贵贱，任何职业都很光荣，都能出彩。</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5.普通高等学校</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强化马克思主义劳动观教育，注重围绕创新创业，结合学科专业开展生产劳动和服务性劳动，积累职业经验，培育创造性劳动能力和诚实守信的合法劳动意识。使学生：（1）掌握通用劳动科学知识，深刻理解马克思主义劳动观和社会主义劳动关系，树立正确的择业就业创业观，具有到艰苦地区和行业工作的奋斗精神；（2）巩固良好日常生活劳动习惯，自觉做好宿舍卫生保洁，独立处理个人生活事务，积极参加勤工助学活动，提高劳动自立自强能力；（3）强化服务</w:t>
      </w:r>
      <w:r w:rsidRPr="00B35BE7">
        <w:rPr>
          <w:rFonts w:ascii="微软雅黑" w:eastAsia="微软雅黑" w:hAnsi="微软雅黑" w:cs="宋体" w:hint="eastAsia"/>
          <w:color w:val="333333"/>
          <w:kern w:val="0"/>
          <w:sz w:val="24"/>
          <w:szCs w:val="24"/>
        </w:rPr>
        <w:lastRenderedPageBreak/>
        <w:t>性劳动，自觉参与教室、食堂、校园场所的卫生保洁、绿化美化和管理服务等，结合“三支一扶”、大学生志愿服务西部计划、“青年红色筑梦之旅”“三下乡”等社会实践活动开展服务性劳动，强化公共服务意识和面对重大疫情、灾害等危机主动作为的奉献精神；（4）重视生产劳动锻炼，积极参加实习实训、专业服务和创新创业活动，重视新知识、新技术、新工艺、新方法的运用，提高在生产实践中发现问题和创造性解决问题的能力，在动手实践的过程中创造有价值的物化劳动成果。</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w:t>
      </w:r>
      <w:r w:rsidRPr="00B35BE7">
        <w:rPr>
          <w:rFonts w:ascii="微软雅黑" w:eastAsia="微软雅黑" w:hAnsi="微软雅黑" w:cs="宋体" w:hint="eastAsia"/>
          <w:b/>
          <w:bCs/>
          <w:color w:val="333333"/>
          <w:kern w:val="0"/>
          <w:sz w:val="24"/>
          <w:szCs w:val="24"/>
        </w:rPr>
        <w:t>三、劳动教育途径、关键环节和评价</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（一）劳动教育途径</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将劳动教育纳入人才培养全过程，丰富、拓展劳动教育实施途径。</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1.独立开设劳动教育必修课</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在大中小学设立劳动教育必修课程。中小学劳动教育课平均每周不少于1课时，用于活动策划、技能指导、练习实践、总结交流等，与通用技术和地方课程、校本课程等有关内容进行必要统筹。职业院校开设劳动专题教育必修课，不少于16学时；主要围绕劳动精神、劳模精神、工匠精神、劳动组织、劳动安全和劳动法规等方面设计。普通高等学校要将劳动教育纳入专业人才培养方案，明确主要依托的课程，可在已有课程中专设劳动教育模块，也可专门开设劳动专题教育必修课，本科阶段不少于32学时；课程内容应加强马克思主义劳动观教育，普及与学生职业发展密切相关的通用劳动科学知识，并经历必要的实践体验。</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2.在学科专业中有机渗透劳动教育</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中小学道德与法治（思想政治）、语文、历史、艺术等学科要有重点地纳入劳动创造人本身、劳动创造历史、劳动创造世界、劳动不分贵贱等马克思主义劳</w:t>
      </w:r>
      <w:r w:rsidRPr="00B35BE7">
        <w:rPr>
          <w:rFonts w:ascii="微软雅黑" w:eastAsia="微软雅黑" w:hAnsi="微软雅黑" w:cs="宋体" w:hint="eastAsia"/>
          <w:color w:val="333333"/>
          <w:kern w:val="0"/>
          <w:sz w:val="24"/>
          <w:szCs w:val="24"/>
        </w:rPr>
        <w:lastRenderedPageBreak/>
        <w:t>动观，纳入歌颂劳模、歌颂普通劳动者的选文选材，纳入阐释勤劳、节俭、艰苦奋斗等中华民族优良传统的内容，加强对学生辛勤劳动、诚实劳动、合法劳动等方面的教育。数学、科学、地理、技术、体育与健康等学科要注重培养学生劳动的科学态度、规范意识、效率观念和创新精神。</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职业院校要将劳动教育全面融入公共基础课，要强化马克思主义劳动观、劳动安全、劳动法规教育。专业课在进行职业劳动知识技能教学的同时，注重培养“干一行爱一行”的敬业精神，吃苦耐劳、团结合作、严谨细致的工作态度。</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普通高等学校要将劳动教育有机纳入专业教育、创新创业教育，不断深化产教融合，强化劳动锻炼要求，加强高等学校与行业骨干企业、高新企业、中小</w:t>
      </w:r>
      <w:proofErr w:type="gramStart"/>
      <w:r w:rsidRPr="00B35BE7">
        <w:rPr>
          <w:rFonts w:ascii="微软雅黑" w:eastAsia="微软雅黑" w:hAnsi="微软雅黑" w:cs="宋体" w:hint="eastAsia"/>
          <w:color w:val="333333"/>
          <w:kern w:val="0"/>
          <w:sz w:val="24"/>
          <w:szCs w:val="24"/>
        </w:rPr>
        <w:t>微企业</w:t>
      </w:r>
      <w:proofErr w:type="gramEnd"/>
      <w:r w:rsidRPr="00B35BE7">
        <w:rPr>
          <w:rFonts w:ascii="微软雅黑" w:eastAsia="微软雅黑" w:hAnsi="微软雅黑" w:cs="宋体" w:hint="eastAsia"/>
          <w:color w:val="333333"/>
          <w:kern w:val="0"/>
          <w:sz w:val="24"/>
          <w:szCs w:val="24"/>
        </w:rPr>
        <w:t>紧密协同，推动人才培养模式改革。专业类课程主要与服务学习、实习实训、科学实验、社会实践、毕业设计等相结合开展各类劳动实践，注重分析相关劳动形态发展趋势，强化劳动品质培养。在公共必修课中，要进一步强化马克思主义劳动观教育、劳动相关法律法规与政策教育。</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3.在课外校外活动中安排劳动实践</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将劳动教育与学生的个人生活、校园生活和社会生活有机结合起来，丰富劳动体验，提高劳动能力，深化对劳动价值的理解。</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中小学每周课外活动和家庭生活中劳动时间，小学1至2年级不少于2小时，其他年级不少于3小时；职业院校和普通高等学校要明确生活中的劳动事项和时间，纳入学生日常管理工作。</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大中小学每学年设立劳动周，采用专题讲座、主题演讲、劳动技能竞赛、劳动成果展示、劳动项目实践等形式进行。小学以校内为主，小学高年级可适当安排部分校外劳动；普通中学、职业院校和普通高等学校兼顾校内外，可在学年内</w:t>
      </w:r>
      <w:r w:rsidRPr="00B35BE7">
        <w:rPr>
          <w:rFonts w:ascii="微软雅黑" w:eastAsia="微软雅黑" w:hAnsi="微软雅黑" w:cs="宋体" w:hint="eastAsia"/>
          <w:color w:val="333333"/>
          <w:kern w:val="0"/>
          <w:sz w:val="24"/>
          <w:szCs w:val="24"/>
        </w:rPr>
        <w:lastRenderedPageBreak/>
        <w:t>或寒暑假安排，以集体劳动为主，由学校组织实施。高等学校也可安排劳动月，集中落实各学年劳动周要求。</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4.在校园文化建设中强化劳动文化</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学校要将劳动习惯、劳动品质的养成教育融入校园文化建设之中。要通过制定劳动公约、每日劳动常规、学期劳动任务单，采取与劳动教育有关的兴趣小组、社团等组织形式，结合植树节、学雷锋纪念日、五一劳动节、农民丰收节、志愿者日等，开展丰富的劳动主题教育活动，营造劳动光荣、创造伟大的校园文化。</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要举办“劳模大讲堂”“大国工匠进校园”、优秀毕业生报告会等劳动榜样人物进校园活动，组织劳动技能和劳动成果展示，综合运用讲座、宣传栏、新媒体等，广泛宣传劳动榜样人物事迹，特别是身边的普通劳动者事迹，让师生在校园里近距离接触劳动模范，聆听劳模故事，观摩精湛技艺，感受并领悟勤勉敬业的劳动精神，争做新时代的奋斗者。</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（二）劳动教育关键环节</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各地和学校要注重围绕劳动教育的目标和内容要求，从提高劳动教育的效果出发，把握劳动教育任务的特点，抓住关键环节，选择适宜的劳动教育方式。</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1.讲解说明。围绕劳动为什么、是什么问题，有重点地进行讲解，让学生懂得劳动的意义和价值。加强劳动观念、劳动纪律、劳动相关法律法规的正面引导，指明轻视劳动特别是轻视普通劳动的危害，让学生明辨是非。加强劳动知识技能的讲解，让学生认清事理，掌握实践操作的基本原理、程序、规则，正确使用工具的方法和技术。讲解要与启发思考、示范、练习等结合起来。</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2.淬炼操作。围绕如何做的问题，注重示范与练习，让学生会劳动。强化规范意识，注重从最基本的程序学起，严守规则，避免主观随意。强化质量意识，</w:t>
      </w:r>
      <w:r w:rsidRPr="00B35BE7">
        <w:rPr>
          <w:rFonts w:ascii="微软雅黑" w:eastAsia="微软雅黑" w:hAnsi="微软雅黑" w:cs="宋体" w:hint="eastAsia"/>
          <w:color w:val="333333"/>
          <w:kern w:val="0"/>
          <w:sz w:val="24"/>
          <w:szCs w:val="24"/>
        </w:rPr>
        <w:lastRenderedPageBreak/>
        <w:t>注重引导学生关注细节，每个步骤、环节都要精准到位。强化专注品质，注重引导学生对操作行为的评估与监控，做到眼到手到心到，有始有终。</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3.项目实践。围绕劳动能力的培养，让学生完成真实、综合任务，经历完整劳动过程。注重劳动价值体认，引导学生从现实生活中发现需求，选择和确定劳动项目。强化规划设计意识，充分发挥学生的主动性、积极性、创造性，引导学生对项目实践进行整体构思，综合运用所学知识、技术，不断优化行动方案。强化身体力行，锤炼意志品质，敢于在困难与挑战中完成行动任务。</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4.反思交流。围绕劳动价值意义的建构，引导学生总结、交流，促进学生形成反思交流习惯。指导学生思考劳动过程和结果与社会进步、个体成长的关联，避免停留在简单的苦乐体验上。组织学生交流分享劳动的体验和收获，肯定具有积极意义的认识，纠正观念上的偏差。将反思交流与改进结合起来，使学生在劳动中获得成长。</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5.榜样激励。围绕劳动的精神追求，树立典型，激发劳动热情。注意遴选、树立多类型榜样，不仅要有大国工匠、劳动模范，还要有身边劳动表现优异的普通劳动者和同学。指导学生从榜样的具体事迹中领悟他们的高尚精神和优良品质。明确要求学生在日常劳动实践中努力向榜样看齐。</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（三）劳动教育评价</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将劳动素养纳入学生综合素质评价体系。以劳动教育目标、内容要求为依据，将过程性评价和结果性评价结合起来，健全和完善学生劳动素养评价标准、程序和方法，鼓励、支持各地利用大数据、云平台、物联网等现代信息技术手段，开展劳动教育过程监测与记实评价，发挥评价的育人导向和反馈改进功能。</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1.平时表现评价</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lastRenderedPageBreak/>
        <w:t xml:space="preserve">　　要在平时劳动教育实践活动中及时进行评价，以评价促进学生发展。要覆盖各类型劳动教育活动，明确学年劳动实践类型、次数、时间等考核要求。关注学生在劳动教育活动中的实际表现，注重从行为表现中分析把握劳动观念形成情况。以自我评价为主，辅以教师、同伴、家长、服务对象、用人单位等他评方式，指导学生进行反思改进。要指导学生如实记录劳动教育活动情况，收集整理相关制品、作品等，选择代表性的写实记录，纳入综合素质档案，作为学生学年评优评先的重要参考。</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2.学</w:t>
      </w:r>
      <w:proofErr w:type="gramStart"/>
      <w:r w:rsidRPr="00B35BE7">
        <w:rPr>
          <w:rFonts w:ascii="微软雅黑" w:eastAsia="微软雅黑" w:hAnsi="微软雅黑" w:cs="宋体" w:hint="eastAsia"/>
          <w:color w:val="333333"/>
          <w:kern w:val="0"/>
          <w:sz w:val="24"/>
          <w:szCs w:val="24"/>
        </w:rPr>
        <w:t>段综合</w:t>
      </w:r>
      <w:proofErr w:type="gramEnd"/>
      <w:r w:rsidRPr="00B35BE7">
        <w:rPr>
          <w:rFonts w:ascii="微软雅黑" w:eastAsia="微软雅黑" w:hAnsi="微软雅黑" w:cs="宋体" w:hint="eastAsia"/>
          <w:color w:val="333333"/>
          <w:kern w:val="0"/>
          <w:sz w:val="24"/>
          <w:szCs w:val="24"/>
        </w:rPr>
        <w:t>评价</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学段结束时，要依据学</w:t>
      </w:r>
      <w:proofErr w:type="gramStart"/>
      <w:r w:rsidRPr="00B35BE7">
        <w:rPr>
          <w:rFonts w:ascii="微软雅黑" w:eastAsia="微软雅黑" w:hAnsi="微软雅黑" w:cs="宋体" w:hint="eastAsia"/>
          <w:color w:val="333333"/>
          <w:kern w:val="0"/>
          <w:sz w:val="24"/>
          <w:szCs w:val="24"/>
        </w:rPr>
        <w:t>段目标</w:t>
      </w:r>
      <w:proofErr w:type="gramEnd"/>
      <w:r w:rsidRPr="00B35BE7">
        <w:rPr>
          <w:rFonts w:ascii="微软雅黑" w:eastAsia="微软雅黑" w:hAnsi="微软雅黑" w:cs="宋体" w:hint="eastAsia"/>
          <w:color w:val="333333"/>
          <w:kern w:val="0"/>
          <w:sz w:val="24"/>
          <w:szCs w:val="24"/>
        </w:rPr>
        <w:t>和内容，结合综合素质档案分析，兼顾必修课学习和课外劳动实践，对劳动观念、劳动能力、劳动精神、劳动习惯和品质等劳动素养发展状况进行综合评定。建立诚信机制，实行写实记录抽查制度，对弄虚作假者在评优评</w:t>
      </w:r>
      <w:proofErr w:type="gramStart"/>
      <w:r w:rsidRPr="00B35BE7">
        <w:rPr>
          <w:rFonts w:ascii="微软雅黑" w:eastAsia="微软雅黑" w:hAnsi="微软雅黑" w:cs="宋体" w:hint="eastAsia"/>
          <w:color w:val="333333"/>
          <w:kern w:val="0"/>
          <w:sz w:val="24"/>
          <w:szCs w:val="24"/>
        </w:rPr>
        <w:t>先方面</w:t>
      </w:r>
      <w:proofErr w:type="gramEnd"/>
      <w:r w:rsidRPr="00B35BE7">
        <w:rPr>
          <w:rFonts w:ascii="微软雅黑" w:eastAsia="微软雅黑" w:hAnsi="微软雅黑" w:cs="宋体" w:hint="eastAsia"/>
          <w:color w:val="333333"/>
          <w:kern w:val="0"/>
          <w:sz w:val="24"/>
          <w:szCs w:val="24"/>
        </w:rPr>
        <w:t>一票否决，性质严重的应依法依规严肃处理。在高中和大学开展志愿者星级认证。高中学校和高等学校要将考核结果作为毕业依据之一。推动将学</w:t>
      </w:r>
      <w:proofErr w:type="gramStart"/>
      <w:r w:rsidRPr="00B35BE7">
        <w:rPr>
          <w:rFonts w:ascii="微软雅黑" w:eastAsia="微软雅黑" w:hAnsi="微软雅黑" w:cs="宋体" w:hint="eastAsia"/>
          <w:color w:val="333333"/>
          <w:kern w:val="0"/>
          <w:sz w:val="24"/>
          <w:szCs w:val="24"/>
        </w:rPr>
        <w:t>段综合</w:t>
      </w:r>
      <w:proofErr w:type="gramEnd"/>
      <w:r w:rsidRPr="00B35BE7">
        <w:rPr>
          <w:rFonts w:ascii="微软雅黑" w:eastAsia="微软雅黑" w:hAnsi="微软雅黑" w:cs="宋体" w:hint="eastAsia"/>
          <w:color w:val="333333"/>
          <w:kern w:val="0"/>
          <w:sz w:val="24"/>
          <w:szCs w:val="24"/>
        </w:rPr>
        <w:t>评价结果作为学生升学、就业的重要参考。</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3.开展学生劳动素养监测</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将学生劳动素养监测纳入基础教育质量监测、职业院校教学质量评估和普通高等学校本科教学质量评估。可委托有关专业机构，定期组织开展关于学生劳动素养状况调查，注重学生劳动观念、劳动能力、劳动精神、劳动习惯和品质等的监测。发挥监测结果的示范引导、反馈改进等功能。</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w:t>
      </w:r>
      <w:r w:rsidRPr="00B35BE7">
        <w:rPr>
          <w:rFonts w:ascii="微软雅黑" w:eastAsia="微软雅黑" w:hAnsi="微软雅黑" w:cs="宋体" w:hint="eastAsia"/>
          <w:b/>
          <w:bCs/>
          <w:color w:val="333333"/>
          <w:kern w:val="0"/>
          <w:sz w:val="24"/>
          <w:szCs w:val="24"/>
        </w:rPr>
        <w:t>四、学校劳动教育的规划与实施</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（一）整体规划劳动教育</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lastRenderedPageBreak/>
        <w:t xml:space="preserve">　　学校是劳动教育的实施主体，应根据国家相关规定，结合当地和本校实际情况，对劳动教育进行整体设计、系统规划，形成劳动教育总体实施方案。方案要明确劳动教育目标内容、课时安排、主要劳动实践活动安排、劳动教育过程组织与指导及考核评价办法等。同时要基于学生的年段特征、阶段性教育要求，研究制定“学校学年（或学期）劳动教育计划”，对学年、学期劳动教育实践活动</w:t>
      </w:r>
      <w:proofErr w:type="gramStart"/>
      <w:r w:rsidRPr="00B35BE7">
        <w:rPr>
          <w:rFonts w:ascii="微软雅黑" w:eastAsia="微软雅黑" w:hAnsi="微软雅黑" w:cs="宋体" w:hint="eastAsia"/>
          <w:color w:val="333333"/>
          <w:kern w:val="0"/>
          <w:sz w:val="24"/>
          <w:szCs w:val="24"/>
        </w:rPr>
        <w:t>作出</w:t>
      </w:r>
      <w:proofErr w:type="gramEnd"/>
      <w:r w:rsidRPr="00B35BE7">
        <w:rPr>
          <w:rFonts w:ascii="微软雅黑" w:eastAsia="微软雅黑" w:hAnsi="微软雅黑" w:cs="宋体" w:hint="eastAsia"/>
          <w:color w:val="333333"/>
          <w:kern w:val="0"/>
          <w:sz w:val="24"/>
          <w:szCs w:val="24"/>
        </w:rPr>
        <w:t>具体安排，特别是规划好劳动周等集中劳动，细化有关要求。使总体实施方案和学年（或学期）活动计划相互配套、衔接，形成可持续开展的劳动教育实施方案。</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学校在劳动教育规划时要注意处理以下几个方面的关系：</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1.理论学习和实践锻炼的关系</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理论学习和实践锻炼都是劳动教育的必要内容。理论学习重在让学生理解和掌握“劳动创造了人本身”“劳动创造世界”等历史唯物主义基本理论主张以及劳动相关法律、法规、政策，作为行动的指南。实践锻炼重在将所学知识转化为真正有用的实际本领，形成良好的劳动习惯，弘扬劳动精神。规划劳动教育时，要两者兼顾，坚持以实践锻炼为主，切实保证每一个学生都有必要的劳动实践经历，不能只是口头上喊劳动、课堂上讲劳动。要通过学生实践前的计划构想、实践中的观察思考和实践后的反思交流，加深对有关思想理论、法规政策的理解，实现理论学习和实践锻炼的统一。</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2.劳动教育与其他教育活动的关系</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在开足专门劳动教育必修课的同时，中小学劳动教育必修课实践环节中与综合实践活动的社会服务、设计制作、职业体验重叠部分，可整合实施。职业院校、</w:t>
      </w:r>
      <w:r w:rsidRPr="00B35BE7">
        <w:rPr>
          <w:rFonts w:ascii="微软雅黑" w:eastAsia="微软雅黑" w:hAnsi="微软雅黑" w:cs="宋体" w:hint="eastAsia"/>
          <w:color w:val="333333"/>
          <w:kern w:val="0"/>
          <w:sz w:val="24"/>
          <w:szCs w:val="24"/>
        </w:rPr>
        <w:lastRenderedPageBreak/>
        <w:t>普通高等学校劳动教育中学生生产劳动和服务性劳动可以通过专业实习、实训、创新创业等实践环节完成，日常生活劳动可以通过学生管理落实。</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3.劳动的传统形态与新形态的关系</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将日常生活劳动教育贯穿大中小学始终。在安排生产劳动和服务性劳动项目时，中小学要以使用传统工具、传统工艺的劳动为主，引导学生体会劳动人民的艰辛与智慧，传承中华优秀传统文化，兼顾使用新知识、新技术、新工艺、新方法的劳动。职业院校、普通高等学校要注重结合产业新业态、劳动新形态，选择现代农业、工业、服务业项目，提升创造性劳动能力。</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（二）劳动教育的组织实施</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1.实施机构和人员</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学校要建立健全劳动教育组织实施的工作机制。明确主管校领导，设置机构或明确相关部门负责劳动教育的规划设计、组织协调、资源整合、师资培训、过程管理、总结评价等。</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要建立专兼职相结合的劳动教育教师队伍。根据学校劳动教育需要，明确劳动教育责任人，进行劳动教育规划、组织实施、评价等，配齐劳动教育必修课教师，保持教师队伍的相对稳定性。要充分发挥教职员工特别是班主任、辅导员、导师的作用，利用少先队、共青团、党组织以及学生社团等各方面的力量，合力开展劳动教育实践活动。充分利用家长及当地人力资源，聘请相关行业专业人士担任劳动实践指导教师。</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2.劳动安全风险防范与管理</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学校要把劳动安全教育与管理作为组织实施的必要内容，强化劳动安全意识，建立健全安全教育与管理并重的劳动安全保障体系。</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lastRenderedPageBreak/>
        <w:t xml:space="preserve">　　要依据学生身心发育情况，适度安排劳动强度、时长，切实关注劳动任务及场所设施的适宜性。科学评估劳动实践活动的安全风险，认真排查、清除学生劳动实践中的各种隐患。在场所设施选择、材料选用、工具设备和防护用品使用、活动流程等方面制定安全、科学操作规范，强化劳动过程每个岗位的管理，明确各方责任，防患于未然。制定劳动实践活动风险防控预案，完善应急与事故处理机制。要特别关注劳动过程中的卫生隐患，按照疾控、卫生健康部门及行业有关规定，采取相应措施，切实保护学生的身心健康。鼓励购买劳动教育相关保险。</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3.建立协同实施机制</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中小学要推动建立以学校为主导、家庭为基础、社区为依托的协同实施机制，形成共育合力。学校要通过家长会、家长学校、社区宣讲、网络媒体等途径，引导家长树立正确的劳动观；明确家长的劳动教育责任，让家长主动指导和督促孩子完成家庭、社区劳动任务；学校要与相关社会实践基地共同开发并实施劳动教育课程。</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职业院校、普通高等学校要建立学校负责规划设计，行业企业社会机构主要负责业务指导，双方共同管理的劳动教育实施机制。通过建立劳模工作室、技能大师工作室，设置荣誉教师、实务导师岗位等，多渠道引入社会力量参与学校劳动教育。要联合社会力量，共建共享稳定的劳动实践基地、校外实习实训基地、各类型创新创业孵化平台，多渠道拓展劳动实践场所。</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w:t>
      </w:r>
      <w:r w:rsidRPr="00B35BE7">
        <w:rPr>
          <w:rFonts w:ascii="微软雅黑" w:eastAsia="微软雅黑" w:hAnsi="微软雅黑" w:cs="宋体" w:hint="eastAsia"/>
          <w:b/>
          <w:bCs/>
          <w:color w:val="333333"/>
          <w:kern w:val="0"/>
          <w:sz w:val="24"/>
          <w:szCs w:val="24"/>
        </w:rPr>
        <w:t>五、劳动教育条件保障与专业支持</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地方教育行政部门要切实加强对劳动教育工作的组织领导，明确机构和人员承担区域推进劳动教育的职责任务，切实加强条件保障、专业支持和督导评估，整体提高大中小学劳动教育质量和水平。</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lastRenderedPageBreak/>
        <w:t xml:space="preserve">　　（一）条件建设</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1.丰富和拓展劳动实践场所</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地方教育行政部门要统筹规划和配置劳动教育实践资源，满足学校多样化劳动实践需求。充分利用现有综合实践基地、青少年校外活动场所、职业院校和普通高等学校劳动实践场所，建立健全开放共享机制，特别是充分利用职业院校实训实习场所、设施设备，为普通中小学和普通高等学校提供所需要的服务。可安排一批土地、山林、草场等作为学农实践基地，确认一批厂矿企业作为学工实践基地，认定一批城乡社区、福利院、医院、博物馆、科技馆、图书馆等事业单位、社会机构、公共场所作为服务性劳动基地。推动学校充分利用校内学习、生活有关场所，逐步建好配齐劳动技术实践教室、实训基地，丰富劳动教育资源。</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2.加强师资队伍建设</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要明确劳动课教师管理要求，保障劳动课教师在绩效考核、职称评聘、评先评优、专业发展等方面与其他专任教师享受同等待遇。推动中小学、职业院校与普通高等学校建立师资交流共享机制，发挥职业院校教师的专业优势，承担普通学校劳动教育教学任务。建立劳动课教师特聘制度，为学校聘请具有实践经验的社会专业技术人员、劳动模范等担任兼职教师创造条件。</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高等学校要加强劳动教育师资培养，有条件的院校开设劳动教育相关专业。把劳动教育纳入教育行政干部、校长、教师、辅导员培训内容，开展全员培训，强化劳动意识、劳动观念，提升劳动教育的自觉性。对承担劳动教育课程的教师进行专项培训，提高劳动育人意识和专业化水平。</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3.健全经费投入机制</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lastRenderedPageBreak/>
        <w:t xml:space="preserve">　　各地要统筹中央补助资金和自有财力，多种形式筹措资金，加快建设校内劳动教育场所和校外劳动教育实践基地，加强学校劳动教育设施建设，建立学校劳动教育器材、耗材补充机制。学校可按照规定统筹安排公用经费等资金开展劳动教育，可采取政府购买服务方式，吸引社会力量提供劳动教育服务。</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（二）加强专业研究和指导</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1.加强劳动教育研究与指导</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在全国教育科学规划、教育部人文社会科学研究项目中支持劳动教育研究。地方教育行政部门鼓励和支持相关机构设立劳动教育研究项目。设立一批试验区或试验学校，注重开展跟踪研究、行动研究。举办论坛讲座，营造良好学术氛围。</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各级中小学教研机构要配备劳动教育教研员，组织开展专题教研、区域教研、网络教研，通过协同创新、校际联动、区域推进，提高劳动教育整体实施水平。鼓励高等学校依托有关专业机构开展劳动教育教学研究。</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2.组织开展劳动教育课程资源研发</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基于劳动教育教学的实际需要，省级教育行政部门明确中小学劳动实践指导手册编写要求，体现“</w:t>
      </w:r>
      <w:proofErr w:type="gramStart"/>
      <w:r w:rsidRPr="00B35BE7">
        <w:rPr>
          <w:rFonts w:ascii="微软雅黑" w:eastAsia="微软雅黑" w:hAnsi="微软雅黑" w:cs="宋体" w:hint="eastAsia"/>
          <w:color w:val="333333"/>
          <w:kern w:val="0"/>
          <w:sz w:val="24"/>
          <w:szCs w:val="24"/>
        </w:rPr>
        <w:t>一</w:t>
      </w:r>
      <w:proofErr w:type="gramEnd"/>
      <w:r w:rsidRPr="00B35BE7">
        <w:rPr>
          <w:rFonts w:ascii="微软雅黑" w:eastAsia="微软雅黑" w:hAnsi="微软雅黑" w:cs="宋体" w:hint="eastAsia"/>
          <w:color w:val="333333"/>
          <w:kern w:val="0"/>
          <w:sz w:val="24"/>
          <w:szCs w:val="24"/>
        </w:rPr>
        <w:t>纲多本”，满足不同地区学校的多样化需求，负责组织审查。职业院校可组织编写劳动精神、劳模精神、工匠精神专题读本，由编写院校或委托专业机构进行审查。鼓励学校、学术团体、专业机构等收集整理反映劳动先进人物事迹和精神的影视资料，组织研发展示劳动过程、劳动安全要求的数字资源，梳理遴选来自教学一线的典型案例和鲜活经验，形成分学段、分专题的劳动教育课程资源包，促进优质资源的共享与使用。</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（三）督导评估与激励</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1.加强对学校劳动教育实施情况的督查</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lastRenderedPageBreak/>
        <w:t xml:space="preserve">　　把劳动教育纳入教育督导体系，完善督导办法。对地方各级人民政府和有关部门保障劳动教育情况进行督导。对学校劳动教育开课率、学生劳动实践组织的有序性，教学指导的针对性，保障措施的有效性等进行督查和指导。督导结果要向社会公开，作为衡量区域教育质量和水平的重要指标，作为对被督导部门和学校及其主要负责人考核奖惩的依据。</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2.建立健全劳动教育激励机制</w:t>
      </w:r>
    </w:p>
    <w:p w:rsidR="00B35BE7" w:rsidRPr="00B35BE7" w:rsidRDefault="00B35BE7" w:rsidP="00B35BE7">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B35BE7">
        <w:rPr>
          <w:rFonts w:ascii="微软雅黑" w:eastAsia="微软雅黑" w:hAnsi="微软雅黑" w:cs="宋体" w:hint="eastAsia"/>
          <w:color w:val="333333"/>
          <w:kern w:val="0"/>
          <w:sz w:val="24"/>
          <w:szCs w:val="24"/>
        </w:rPr>
        <w:t xml:space="preserve">　　在国家级、省级教学成果奖励中，将劳动教育教学成果纳入评奖范围，对优秀成果予以奖励。依托有关专业组织、教科研机构等开展劳动教育经验交流和成果展示活动，激发广大教师实践创新的潜能和动力。积极协调新闻媒体传播劳动光荣、创造伟大思想，大力宣传劳动教育先进学校、先进个人。</w:t>
      </w:r>
    </w:p>
    <w:p w:rsidR="00451A73" w:rsidRDefault="00B35BE7"/>
    <w:sectPr w:rsidR="00451A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82"/>
    <w:rsid w:val="000A635A"/>
    <w:rsid w:val="008C57C0"/>
    <w:rsid w:val="009E2582"/>
    <w:rsid w:val="00B35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B35BE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B35BE7"/>
    <w:rPr>
      <w:rFonts w:ascii="宋体" w:eastAsia="宋体" w:hAnsi="宋体" w:cs="宋体"/>
      <w:b/>
      <w:bCs/>
      <w:kern w:val="0"/>
      <w:sz w:val="24"/>
      <w:szCs w:val="24"/>
    </w:rPr>
  </w:style>
  <w:style w:type="character" w:customStyle="1" w:styleId="time">
    <w:name w:val="time"/>
    <w:basedOn w:val="a0"/>
    <w:rsid w:val="00B35BE7"/>
  </w:style>
  <w:style w:type="character" w:customStyle="1" w:styleId="change-size">
    <w:name w:val="change-size"/>
    <w:basedOn w:val="a0"/>
    <w:rsid w:val="00B35BE7"/>
  </w:style>
  <w:style w:type="character" w:styleId="a3">
    <w:name w:val="Emphasis"/>
    <w:basedOn w:val="a0"/>
    <w:uiPriority w:val="20"/>
    <w:qFormat/>
    <w:rsid w:val="00B35BE7"/>
    <w:rPr>
      <w:i/>
      <w:iCs/>
    </w:rPr>
  </w:style>
  <w:style w:type="paragraph" w:styleId="a4">
    <w:name w:val="Normal (Web)"/>
    <w:basedOn w:val="a"/>
    <w:uiPriority w:val="99"/>
    <w:semiHidden/>
    <w:unhideWhenUsed/>
    <w:rsid w:val="00B35BE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35B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B35BE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B35BE7"/>
    <w:rPr>
      <w:rFonts w:ascii="宋体" w:eastAsia="宋体" w:hAnsi="宋体" w:cs="宋体"/>
      <w:b/>
      <w:bCs/>
      <w:kern w:val="0"/>
      <w:sz w:val="24"/>
      <w:szCs w:val="24"/>
    </w:rPr>
  </w:style>
  <w:style w:type="character" w:customStyle="1" w:styleId="time">
    <w:name w:val="time"/>
    <w:basedOn w:val="a0"/>
    <w:rsid w:val="00B35BE7"/>
  </w:style>
  <w:style w:type="character" w:customStyle="1" w:styleId="change-size">
    <w:name w:val="change-size"/>
    <w:basedOn w:val="a0"/>
    <w:rsid w:val="00B35BE7"/>
  </w:style>
  <w:style w:type="character" w:styleId="a3">
    <w:name w:val="Emphasis"/>
    <w:basedOn w:val="a0"/>
    <w:uiPriority w:val="20"/>
    <w:qFormat/>
    <w:rsid w:val="00B35BE7"/>
    <w:rPr>
      <w:i/>
      <w:iCs/>
    </w:rPr>
  </w:style>
  <w:style w:type="paragraph" w:styleId="a4">
    <w:name w:val="Normal (Web)"/>
    <w:basedOn w:val="a"/>
    <w:uiPriority w:val="99"/>
    <w:semiHidden/>
    <w:unhideWhenUsed/>
    <w:rsid w:val="00B35BE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35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8759">
      <w:bodyDiv w:val="1"/>
      <w:marLeft w:val="0"/>
      <w:marRight w:val="0"/>
      <w:marTop w:val="0"/>
      <w:marBottom w:val="0"/>
      <w:divBdr>
        <w:top w:val="none" w:sz="0" w:space="0" w:color="auto"/>
        <w:left w:val="none" w:sz="0" w:space="0" w:color="auto"/>
        <w:bottom w:val="none" w:sz="0" w:space="0" w:color="auto"/>
        <w:right w:val="none" w:sz="0" w:space="0" w:color="auto"/>
      </w:divBdr>
      <w:divsChild>
        <w:div w:id="109196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1688</Words>
  <Characters>9624</Characters>
  <Application>Microsoft Office Word</Application>
  <DocSecurity>0</DocSecurity>
  <Lines>80</Lines>
  <Paragraphs>22</Paragraphs>
  <ScaleCrop>false</ScaleCrop>
  <Company>Microsoft</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江兰廷</dc:creator>
  <cp:keywords/>
  <dc:description/>
  <cp:lastModifiedBy>江兰廷</cp:lastModifiedBy>
  <cp:revision>2</cp:revision>
  <dcterms:created xsi:type="dcterms:W3CDTF">2021-03-09T03:51:00Z</dcterms:created>
  <dcterms:modified xsi:type="dcterms:W3CDTF">2021-03-09T03:51:00Z</dcterms:modified>
</cp:coreProperties>
</file>