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28"/>
          <w:szCs w:val="28"/>
        </w:rPr>
        <w:t>附件</w:t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drawing>
          <wp:inline distT="0" distB="0" distL="114300" distR="114300">
            <wp:extent cx="5756910" cy="7660640"/>
            <wp:effectExtent l="0" t="0" r="15240" b="16510"/>
            <wp:docPr id="6" name="图片 6" descr="裁剪旋转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裁剪旋转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drawing>
          <wp:inline distT="0" distB="0" distL="114300" distR="114300">
            <wp:extent cx="5756275" cy="7677150"/>
            <wp:effectExtent l="0" t="0" r="15875" b="0"/>
            <wp:docPr id="8" name="图片 8" descr="裁剪旋转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裁剪旋转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drawing>
          <wp:inline distT="0" distB="0" distL="114300" distR="114300">
            <wp:extent cx="5759450" cy="8288655"/>
            <wp:effectExtent l="0" t="0" r="12700" b="17145"/>
            <wp:docPr id="9" name="图片 9" descr="裁剪旋转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裁剪旋转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drawing>
          <wp:inline distT="0" distB="0" distL="114300" distR="114300">
            <wp:extent cx="5753735" cy="6977380"/>
            <wp:effectExtent l="0" t="0" r="18415" b="13970"/>
            <wp:docPr id="10" name="图片 10" descr="裁剪旋转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裁剪旋转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drawing>
          <wp:inline distT="0" distB="0" distL="114300" distR="114300">
            <wp:extent cx="5760720" cy="8406130"/>
            <wp:effectExtent l="0" t="0" r="11430" b="13970"/>
            <wp:docPr id="11" name="图片 11" descr="裁剪旋转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裁剪旋转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br w:type="page"/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sectPr>
          <w:footerReference r:id="rId3" w:type="default"/>
          <w:pgSz w:w="11906" w:h="16838"/>
          <w:pgMar w:top="1417" w:right="1417" w:bottom="1417" w:left="1417" w:header="720" w:footer="720" w:gutter="0"/>
          <w:cols w:space="720" w:num="1"/>
          <w:docGrid w:type="lines" w:linePitch="312" w:charSpace="0"/>
        </w:sectPr>
      </w:pP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p>
      <w:pPr>
        <w:pStyle w:val="5"/>
        <w:spacing w:before="94" w:line="222" w:lineRule="auto"/>
        <w:ind w:left="25"/>
        <w:rPr>
          <w:sz w:val="29"/>
          <w:szCs w:val="29"/>
        </w:rPr>
      </w:pPr>
      <w:r>
        <w:rPr>
          <w:spacing w:val="38"/>
          <w:sz w:val="29"/>
          <w:szCs w:val="29"/>
        </w:rPr>
        <w:t>附件2:</w:t>
      </w:r>
    </w:p>
    <w:p>
      <w:pPr>
        <w:spacing w:line="398" w:lineRule="auto"/>
        <w:rPr>
          <w:rFonts w:ascii="Arial"/>
          <w:sz w:val="21"/>
        </w:rPr>
      </w:pPr>
    </w:p>
    <w:p>
      <w:pPr>
        <w:spacing w:before="121" w:line="219" w:lineRule="auto"/>
        <w:ind w:left="2865"/>
        <w:rPr>
          <w:rFonts w:ascii="宋体" w:hAnsi="宋体" w:eastAsia="宋体" w:cs="宋体"/>
          <w:sz w:val="37"/>
          <w:szCs w:val="37"/>
        </w:rPr>
      </w:pPr>
      <w:r>
        <w:rPr>
          <w:rFonts w:ascii="宋体" w:hAnsi="宋体" w:eastAsia="宋体" w:cs="宋体"/>
          <w:b/>
          <w:bCs/>
          <w:spacing w:val="1"/>
          <w:sz w:val="37"/>
          <w:szCs w:val="37"/>
        </w:rPr>
        <w:t>“央馆领航社素质课”应用试点区(县)申报信</w:t>
      </w:r>
      <w:r>
        <w:rPr>
          <w:rFonts w:ascii="宋体" w:hAnsi="宋体" w:eastAsia="宋体" w:cs="宋体"/>
          <w:b/>
          <w:bCs/>
          <w:sz w:val="37"/>
          <w:szCs w:val="37"/>
        </w:rPr>
        <w:t>息表</w:t>
      </w:r>
    </w:p>
    <w:p>
      <w:pPr>
        <w:spacing w:line="315" w:lineRule="auto"/>
        <w:rPr>
          <w:rFonts w:ascii="Arial"/>
          <w:sz w:val="21"/>
        </w:rPr>
      </w:pPr>
    </w:p>
    <w:p>
      <w:pPr>
        <w:pStyle w:val="5"/>
        <w:spacing w:before="95" w:line="231" w:lineRule="auto"/>
        <w:ind w:left="595"/>
        <w:rPr>
          <w:rFonts w:ascii="宋体" w:hAnsi="宋体" w:eastAsia="宋体" w:cs="宋体"/>
          <w:sz w:val="29"/>
          <w:szCs w:val="29"/>
        </w:rPr>
      </w:pPr>
      <w:r>
        <w:rPr>
          <w:spacing w:val="-1"/>
          <w:sz w:val="29"/>
          <w:szCs w:val="29"/>
        </w:rPr>
        <w:t>填报单位公章</w:t>
      </w:r>
      <w:r>
        <w:rPr>
          <w:spacing w:val="1"/>
          <w:sz w:val="29"/>
          <w:szCs w:val="29"/>
        </w:rPr>
        <w:t xml:space="preserve">                                                   </w:t>
      </w:r>
      <w:r>
        <w:rPr>
          <w:spacing w:val="-1"/>
          <w:sz w:val="27"/>
          <w:szCs w:val="27"/>
        </w:rPr>
        <w:t>填报日期：2024年</w:t>
      </w:r>
      <w:r>
        <w:rPr>
          <w:spacing w:val="17"/>
          <w:sz w:val="27"/>
          <w:szCs w:val="27"/>
          <w:u w:val="single" w:color="auto"/>
        </w:rPr>
        <w:t xml:space="preserve">   </w:t>
      </w:r>
      <w:r>
        <w:rPr>
          <w:spacing w:val="-123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"/>
          <w:sz w:val="29"/>
          <w:szCs w:val="29"/>
        </w:rPr>
        <w:t>月</w:t>
      </w:r>
      <w:r>
        <w:rPr>
          <w:rFonts w:ascii="宋体" w:hAnsi="宋体" w:eastAsia="宋体" w:cs="宋体"/>
          <w:spacing w:val="-1"/>
          <w:sz w:val="29"/>
          <w:szCs w:val="29"/>
          <w:u w:val="single" w:color="auto"/>
        </w:rPr>
        <w:t xml:space="preserve">   </w:t>
      </w:r>
      <w:r>
        <w:rPr>
          <w:rFonts w:ascii="宋体" w:hAnsi="宋体" w:eastAsia="宋体" w:cs="宋体"/>
          <w:spacing w:val="-1"/>
          <w:sz w:val="29"/>
          <w:szCs w:val="29"/>
        </w:rPr>
        <w:t>日</w:t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94" w:line="221" w:lineRule="auto"/>
        <w:ind w:left="629"/>
        <w:outlineLvl w:val="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spacing w:val="25"/>
          <w:sz w:val="29"/>
          <w:szCs w:val="29"/>
        </w:rPr>
        <w:t>一、各试点区(县)基本信息</w:t>
      </w:r>
    </w:p>
    <w:p>
      <w:pPr>
        <w:spacing w:before="141"/>
      </w:pPr>
    </w:p>
    <w:tbl>
      <w:tblPr>
        <w:tblStyle w:val="18"/>
        <w:tblW w:w="1391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4"/>
        <w:gridCol w:w="1449"/>
        <w:gridCol w:w="2148"/>
        <w:gridCol w:w="1369"/>
        <w:gridCol w:w="1539"/>
        <w:gridCol w:w="1879"/>
        <w:gridCol w:w="1838"/>
        <w:gridCol w:w="23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813" w:type="dxa"/>
            <w:gridSpan w:val="2"/>
            <w:vAlign w:val="top"/>
          </w:tcPr>
          <w:p>
            <w:pPr>
              <w:pStyle w:val="17"/>
            </w:pPr>
          </w:p>
        </w:tc>
        <w:tc>
          <w:tcPr>
            <w:tcW w:w="2148" w:type="dxa"/>
            <w:vAlign w:val="top"/>
          </w:tcPr>
          <w:p>
            <w:pPr>
              <w:spacing w:before="165" w:line="220" w:lineRule="auto"/>
              <w:ind w:left="6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单位名称</w:t>
            </w:r>
          </w:p>
        </w:tc>
        <w:tc>
          <w:tcPr>
            <w:tcW w:w="1369" w:type="dxa"/>
            <w:vAlign w:val="top"/>
          </w:tcPr>
          <w:p>
            <w:pPr>
              <w:spacing w:before="168" w:line="221" w:lineRule="auto"/>
              <w:ind w:left="3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联系人</w:t>
            </w:r>
          </w:p>
        </w:tc>
        <w:tc>
          <w:tcPr>
            <w:tcW w:w="1539" w:type="dxa"/>
            <w:vAlign w:val="top"/>
          </w:tcPr>
          <w:p>
            <w:pPr>
              <w:spacing w:before="164" w:line="219" w:lineRule="auto"/>
              <w:ind w:left="2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职务/职称</w:t>
            </w:r>
          </w:p>
        </w:tc>
        <w:tc>
          <w:tcPr>
            <w:tcW w:w="1879" w:type="dxa"/>
            <w:vAlign w:val="top"/>
          </w:tcPr>
          <w:p>
            <w:pPr>
              <w:spacing w:before="163" w:line="219" w:lineRule="auto"/>
              <w:ind w:left="5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手机号</w:t>
            </w:r>
          </w:p>
        </w:tc>
        <w:tc>
          <w:tcPr>
            <w:tcW w:w="1838" w:type="dxa"/>
            <w:vAlign w:val="top"/>
          </w:tcPr>
          <w:p>
            <w:pPr>
              <w:spacing w:before="189"/>
              <w:ind w:left="5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E-mail</w:t>
            </w:r>
          </w:p>
        </w:tc>
        <w:tc>
          <w:tcPr>
            <w:tcW w:w="2333" w:type="dxa"/>
            <w:vAlign w:val="top"/>
          </w:tcPr>
          <w:p>
            <w:pPr>
              <w:spacing w:before="164" w:line="219" w:lineRule="auto"/>
              <w:ind w:left="8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微信号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364" w:type="dxa"/>
            <w:vMerge w:val="restart"/>
            <w:tcBorders>
              <w:bottom w:val="nil"/>
            </w:tcBorders>
            <w:vAlign w:val="top"/>
          </w:tcPr>
          <w:p>
            <w:pPr>
              <w:pStyle w:val="17"/>
              <w:spacing w:line="269" w:lineRule="auto"/>
            </w:pPr>
          </w:p>
          <w:p>
            <w:pPr>
              <w:pStyle w:val="17"/>
              <w:spacing w:line="269" w:lineRule="auto"/>
            </w:pPr>
          </w:p>
          <w:p>
            <w:pPr>
              <w:pStyle w:val="17"/>
              <w:spacing w:line="269" w:lineRule="auto"/>
            </w:pPr>
          </w:p>
          <w:p>
            <w:pPr>
              <w:pStyle w:val="17"/>
              <w:spacing w:line="270" w:lineRule="auto"/>
            </w:pPr>
          </w:p>
          <w:p>
            <w:pPr>
              <w:spacing w:before="78" w:line="382" w:lineRule="exact"/>
              <w:ind w:left="3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position w:val="10"/>
                <w:sz w:val="24"/>
                <w:szCs w:val="24"/>
              </w:rPr>
              <w:t>试点区</w:t>
            </w:r>
          </w:p>
          <w:p>
            <w:pPr>
              <w:spacing w:line="222" w:lineRule="auto"/>
              <w:ind w:left="3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(县)1</w:t>
            </w:r>
          </w:p>
        </w:tc>
        <w:tc>
          <w:tcPr>
            <w:tcW w:w="1449" w:type="dxa"/>
            <w:vAlign w:val="top"/>
          </w:tcPr>
          <w:p>
            <w:pPr>
              <w:spacing w:before="82" w:line="221" w:lineRule="auto"/>
              <w:ind w:left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试点区(县)</w:t>
            </w:r>
          </w:p>
          <w:p>
            <w:pPr>
              <w:spacing w:before="81" w:line="198" w:lineRule="auto"/>
              <w:ind w:left="2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申报单位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spacing w:before="64" w:line="211" w:lineRule="auto"/>
              <w:ind w:left="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小学1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spacing w:before="65" w:line="210" w:lineRule="auto"/>
              <w:ind w:left="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小学2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spacing w:before="66" w:line="217" w:lineRule="auto"/>
              <w:ind w:left="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小学3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spacing w:before="77" w:line="221" w:lineRule="auto"/>
              <w:ind w:left="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小学4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spacing w:before="68" w:line="216" w:lineRule="auto"/>
              <w:ind w:left="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小学5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64" w:type="dxa"/>
            <w:vMerge w:val="continue"/>
            <w:tcBorders>
              <w:top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449" w:type="dxa"/>
            <w:vAlign w:val="top"/>
          </w:tcPr>
          <w:p>
            <w:pPr>
              <w:pStyle w:val="17"/>
            </w:pP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1364" w:type="dxa"/>
            <w:vAlign w:val="top"/>
          </w:tcPr>
          <w:p>
            <w:pPr>
              <w:spacing w:before="100" w:line="352" w:lineRule="exact"/>
              <w:ind w:left="3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position w:val="8"/>
                <w:sz w:val="24"/>
                <w:szCs w:val="24"/>
              </w:rPr>
              <w:t>试点区</w:t>
            </w:r>
          </w:p>
          <w:p>
            <w:pPr>
              <w:spacing w:line="192" w:lineRule="auto"/>
              <w:ind w:left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(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县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)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2</w:t>
            </w:r>
          </w:p>
        </w:tc>
        <w:tc>
          <w:tcPr>
            <w:tcW w:w="1449" w:type="dxa"/>
            <w:vAlign w:val="top"/>
          </w:tcPr>
          <w:p>
            <w:pPr>
              <w:pStyle w:val="17"/>
              <w:spacing w:line="302" w:lineRule="auto"/>
            </w:pPr>
          </w:p>
          <w:p>
            <w:pPr>
              <w:spacing w:before="26" w:line="126" w:lineRule="exact"/>
              <w:ind w:left="631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8"/>
                <w:szCs w:val="8"/>
              </w:rPr>
              <w:t>……</w:t>
            </w:r>
          </w:p>
        </w:tc>
        <w:tc>
          <w:tcPr>
            <w:tcW w:w="2148" w:type="dxa"/>
            <w:vAlign w:val="top"/>
          </w:tcPr>
          <w:p>
            <w:pPr>
              <w:pStyle w:val="17"/>
            </w:pPr>
          </w:p>
        </w:tc>
        <w:tc>
          <w:tcPr>
            <w:tcW w:w="1369" w:type="dxa"/>
            <w:vAlign w:val="top"/>
          </w:tcPr>
          <w:p>
            <w:pPr>
              <w:pStyle w:val="17"/>
            </w:pPr>
          </w:p>
        </w:tc>
        <w:tc>
          <w:tcPr>
            <w:tcW w:w="1539" w:type="dxa"/>
            <w:vAlign w:val="top"/>
          </w:tcPr>
          <w:p>
            <w:pPr>
              <w:pStyle w:val="17"/>
            </w:pPr>
          </w:p>
        </w:tc>
        <w:tc>
          <w:tcPr>
            <w:tcW w:w="1879" w:type="dxa"/>
            <w:vAlign w:val="top"/>
          </w:tcPr>
          <w:p>
            <w:pPr>
              <w:pStyle w:val="17"/>
            </w:pPr>
          </w:p>
        </w:tc>
        <w:tc>
          <w:tcPr>
            <w:tcW w:w="1838" w:type="dxa"/>
            <w:vAlign w:val="top"/>
          </w:tcPr>
          <w:p>
            <w:pPr>
              <w:pStyle w:val="17"/>
            </w:pPr>
          </w:p>
        </w:tc>
        <w:tc>
          <w:tcPr>
            <w:tcW w:w="2333" w:type="dxa"/>
            <w:vAlign w:val="top"/>
          </w:tcPr>
          <w:p>
            <w:pPr>
              <w:pStyle w:val="17"/>
            </w:pPr>
          </w:p>
        </w:tc>
      </w:tr>
    </w:tbl>
    <w:p>
      <w:pPr>
        <w:spacing w:line="283" w:lineRule="auto"/>
        <w:rPr>
          <w:rFonts w:ascii="Arial"/>
          <w:sz w:val="21"/>
        </w:rPr>
      </w:pPr>
    </w:p>
    <w:p>
      <w:pPr>
        <w:pStyle w:val="5"/>
        <w:spacing w:before="75" w:line="221" w:lineRule="auto"/>
        <w:ind w:left="504"/>
        <w:rPr>
          <w:sz w:val="23"/>
          <w:szCs w:val="23"/>
        </w:rPr>
      </w:pPr>
      <w:r>
        <w:rPr>
          <w:rFonts w:ascii="宋体" w:hAnsi="宋体" w:eastAsia="宋体" w:cs="宋体"/>
          <w:spacing w:val="23"/>
          <w:sz w:val="23"/>
          <w:szCs w:val="23"/>
        </w:rPr>
        <w:t>说明</w:t>
      </w:r>
      <w:r>
        <w:rPr>
          <w:spacing w:val="23"/>
          <w:sz w:val="23"/>
          <w:szCs w:val="23"/>
        </w:rPr>
        <w:t>：每省限报10个试点区(县),每个试点区(县)内至少有5所</w:t>
      </w:r>
      <w:r>
        <w:rPr>
          <w:b/>
          <w:bCs/>
          <w:spacing w:val="23"/>
          <w:sz w:val="23"/>
          <w:szCs w:val="23"/>
        </w:rPr>
        <w:t>小学</w:t>
      </w:r>
      <w:r>
        <w:rPr>
          <w:spacing w:val="23"/>
          <w:sz w:val="23"/>
          <w:szCs w:val="23"/>
        </w:rPr>
        <w:t>参加本次</w:t>
      </w:r>
      <w:r>
        <w:rPr>
          <w:spacing w:val="22"/>
          <w:sz w:val="23"/>
          <w:szCs w:val="23"/>
        </w:rPr>
        <w:t>试点，可依需增行。</w:t>
      </w:r>
    </w:p>
    <w:p>
      <w:pPr>
        <w:spacing w:line="221" w:lineRule="auto"/>
        <w:rPr>
          <w:sz w:val="23"/>
          <w:szCs w:val="23"/>
        </w:rPr>
        <w:sectPr>
          <w:footerReference r:id="rId4" w:type="default"/>
          <w:pgSz w:w="16840" w:h="11900"/>
          <w:pgMar w:top="1011" w:right="1475" w:bottom="400" w:left="1434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97" w:line="221" w:lineRule="auto"/>
        <w:outlineLvl w:val="6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4"/>
          <w:sz w:val="30"/>
          <w:szCs w:val="30"/>
        </w:rPr>
        <w:t>二</w:t>
      </w:r>
      <w:r>
        <w:rPr>
          <w:rFonts w:ascii="黑体" w:hAnsi="黑体" w:eastAsia="黑体" w:cs="黑体"/>
          <w:spacing w:val="-37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4"/>
          <w:sz w:val="30"/>
          <w:szCs w:val="30"/>
        </w:rPr>
        <w:t>、各试点区(县)试点工作教研团队基本信息</w:t>
      </w:r>
    </w:p>
    <w:p>
      <w:pPr>
        <w:spacing w:before="19"/>
      </w:pPr>
    </w:p>
    <w:tbl>
      <w:tblPr>
        <w:tblStyle w:val="18"/>
        <w:tblW w:w="13809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4"/>
        <w:gridCol w:w="1349"/>
        <w:gridCol w:w="1219"/>
        <w:gridCol w:w="2418"/>
        <w:gridCol w:w="1469"/>
        <w:gridCol w:w="1859"/>
        <w:gridCol w:w="1858"/>
        <w:gridCol w:w="21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444" w:type="dxa"/>
            <w:vAlign w:val="top"/>
          </w:tcPr>
          <w:p>
            <w:pPr>
              <w:spacing w:before="215" w:line="221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试点区(县)</w:t>
            </w:r>
          </w:p>
        </w:tc>
        <w:tc>
          <w:tcPr>
            <w:tcW w:w="1349" w:type="dxa"/>
            <w:vAlign w:val="top"/>
          </w:tcPr>
          <w:p>
            <w:pPr>
              <w:spacing w:before="212" w:line="219" w:lineRule="auto"/>
              <w:ind w:left="4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角色</w:t>
            </w:r>
          </w:p>
        </w:tc>
        <w:tc>
          <w:tcPr>
            <w:tcW w:w="1219" w:type="dxa"/>
            <w:vAlign w:val="top"/>
          </w:tcPr>
          <w:p>
            <w:pPr>
              <w:spacing w:before="214" w:line="219" w:lineRule="auto"/>
              <w:ind w:left="3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姓名</w:t>
            </w:r>
          </w:p>
        </w:tc>
        <w:tc>
          <w:tcPr>
            <w:tcW w:w="2418" w:type="dxa"/>
            <w:vAlign w:val="top"/>
          </w:tcPr>
          <w:p>
            <w:pPr>
              <w:spacing w:before="215" w:line="220" w:lineRule="auto"/>
              <w:ind w:left="99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469" w:type="dxa"/>
            <w:vAlign w:val="top"/>
          </w:tcPr>
          <w:p>
            <w:pPr>
              <w:spacing w:before="217" w:line="221" w:lineRule="auto"/>
              <w:ind w:left="5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职称</w:t>
            </w:r>
          </w:p>
        </w:tc>
        <w:tc>
          <w:tcPr>
            <w:tcW w:w="1859" w:type="dxa"/>
            <w:vAlign w:val="top"/>
          </w:tcPr>
          <w:p>
            <w:pPr>
              <w:spacing w:before="212" w:line="219" w:lineRule="auto"/>
              <w:ind w:left="5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手机号</w:t>
            </w:r>
          </w:p>
        </w:tc>
        <w:tc>
          <w:tcPr>
            <w:tcW w:w="1858" w:type="dxa"/>
            <w:vAlign w:val="top"/>
          </w:tcPr>
          <w:p>
            <w:pPr>
              <w:spacing w:before="257" w:line="206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E-mail</w:t>
            </w:r>
          </w:p>
        </w:tc>
        <w:tc>
          <w:tcPr>
            <w:tcW w:w="2193" w:type="dxa"/>
            <w:vAlign w:val="top"/>
          </w:tcPr>
          <w:p>
            <w:pPr>
              <w:spacing w:before="204" w:line="219" w:lineRule="auto"/>
              <w:ind w:left="7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微信号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pStyle w:val="17"/>
              <w:spacing w:line="241" w:lineRule="auto"/>
            </w:pPr>
          </w:p>
          <w:p>
            <w:pPr>
              <w:pStyle w:val="17"/>
              <w:spacing w:line="242" w:lineRule="auto"/>
            </w:pPr>
          </w:p>
          <w:p>
            <w:pPr>
              <w:pStyle w:val="17"/>
              <w:spacing w:line="242" w:lineRule="auto"/>
            </w:pPr>
          </w:p>
          <w:p>
            <w:pPr>
              <w:pStyle w:val="17"/>
              <w:spacing w:line="242" w:lineRule="auto"/>
            </w:pPr>
          </w:p>
          <w:p>
            <w:pPr>
              <w:pStyle w:val="17"/>
              <w:spacing w:line="242" w:lineRule="auto"/>
            </w:pPr>
          </w:p>
          <w:p>
            <w:pPr>
              <w:spacing w:before="75" w:line="437" w:lineRule="exact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5"/>
                <w:sz w:val="23"/>
                <w:szCs w:val="23"/>
              </w:rPr>
              <w:t>试点区(县)</w:t>
            </w:r>
          </w:p>
          <w:p>
            <w:pPr>
              <w:spacing w:line="183" w:lineRule="auto"/>
              <w:ind w:left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1349" w:type="dxa"/>
            <w:vAlign w:val="top"/>
          </w:tcPr>
          <w:p>
            <w:pPr>
              <w:spacing w:before="149" w:line="219" w:lineRule="auto"/>
              <w:ind w:left="3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牵头人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spacing w:before="152" w:line="221" w:lineRule="auto"/>
              <w:ind w:left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成员1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spacing w:before="203" w:line="221" w:lineRule="auto"/>
              <w:ind w:left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成员2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pStyle w:val="17"/>
              <w:spacing w:line="242" w:lineRule="auto"/>
            </w:pPr>
          </w:p>
          <w:p>
            <w:pPr>
              <w:pStyle w:val="17"/>
              <w:spacing w:line="243" w:lineRule="auto"/>
            </w:pPr>
          </w:p>
          <w:p>
            <w:pPr>
              <w:pStyle w:val="17"/>
              <w:spacing w:line="243" w:lineRule="auto"/>
            </w:pPr>
          </w:p>
          <w:p>
            <w:pPr>
              <w:pStyle w:val="17"/>
              <w:spacing w:line="243" w:lineRule="auto"/>
            </w:pPr>
          </w:p>
          <w:p>
            <w:pPr>
              <w:pStyle w:val="17"/>
              <w:spacing w:line="243" w:lineRule="auto"/>
            </w:pPr>
          </w:p>
          <w:p>
            <w:pPr>
              <w:spacing w:before="75" w:line="448" w:lineRule="exact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6"/>
                <w:sz w:val="23"/>
                <w:szCs w:val="23"/>
              </w:rPr>
              <w:t>试点区(县)</w:t>
            </w:r>
          </w:p>
          <w:p>
            <w:pPr>
              <w:spacing w:before="1" w:line="182" w:lineRule="auto"/>
              <w:ind w:left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</w:tc>
        <w:tc>
          <w:tcPr>
            <w:tcW w:w="1349" w:type="dxa"/>
            <w:vAlign w:val="top"/>
          </w:tcPr>
          <w:p>
            <w:pPr>
              <w:spacing w:before="153" w:line="219" w:lineRule="auto"/>
              <w:ind w:left="3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牵头人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spacing w:before="156" w:line="221" w:lineRule="auto"/>
              <w:ind w:left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成员1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spacing w:before="207" w:line="221" w:lineRule="auto"/>
              <w:ind w:left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成员2</w:t>
            </w: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pStyle w:val="17"/>
            </w:pPr>
          </w:p>
        </w:tc>
        <w:tc>
          <w:tcPr>
            <w:tcW w:w="1349" w:type="dxa"/>
            <w:vAlign w:val="top"/>
          </w:tcPr>
          <w:p>
            <w:pPr>
              <w:pStyle w:val="17"/>
            </w:pPr>
          </w:p>
        </w:tc>
        <w:tc>
          <w:tcPr>
            <w:tcW w:w="1219" w:type="dxa"/>
            <w:vAlign w:val="top"/>
          </w:tcPr>
          <w:p>
            <w:pPr>
              <w:pStyle w:val="17"/>
            </w:pPr>
          </w:p>
        </w:tc>
        <w:tc>
          <w:tcPr>
            <w:tcW w:w="2418" w:type="dxa"/>
            <w:vAlign w:val="top"/>
          </w:tcPr>
          <w:p>
            <w:pPr>
              <w:pStyle w:val="17"/>
            </w:pPr>
          </w:p>
        </w:tc>
        <w:tc>
          <w:tcPr>
            <w:tcW w:w="1469" w:type="dxa"/>
            <w:vAlign w:val="top"/>
          </w:tcPr>
          <w:p>
            <w:pPr>
              <w:pStyle w:val="17"/>
            </w:pPr>
          </w:p>
        </w:tc>
        <w:tc>
          <w:tcPr>
            <w:tcW w:w="1859" w:type="dxa"/>
            <w:vAlign w:val="top"/>
          </w:tcPr>
          <w:p>
            <w:pPr>
              <w:pStyle w:val="17"/>
            </w:pPr>
          </w:p>
        </w:tc>
        <w:tc>
          <w:tcPr>
            <w:tcW w:w="1858" w:type="dxa"/>
            <w:vAlign w:val="top"/>
          </w:tcPr>
          <w:p>
            <w:pPr>
              <w:pStyle w:val="17"/>
            </w:pPr>
          </w:p>
        </w:tc>
        <w:tc>
          <w:tcPr>
            <w:tcW w:w="2193" w:type="dxa"/>
            <w:vAlign w:val="top"/>
          </w:tcPr>
          <w:p>
            <w:pPr>
              <w:pStyle w:val="17"/>
            </w:pPr>
          </w:p>
        </w:tc>
      </w:tr>
    </w:tbl>
    <w:p>
      <w:pPr>
        <w:spacing w:line="264" w:lineRule="auto"/>
        <w:rPr>
          <w:rFonts w:ascii="Arial"/>
          <w:sz w:val="21"/>
        </w:rPr>
      </w:pPr>
    </w:p>
    <w:p>
      <w:pPr>
        <w:pStyle w:val="5"/>
        <w:spacing w:before="74" w:line="221" w:lineRule="auto"/>
        <w:ind w:left="495"/>
        <w:rPr>
          <w:sz w:val="23"/>
          <w:szCs w:val="23"/>
        </w:rPr>
      </w:pPr>
      <w:r>
        <w:rPr>
          <w:spacing w:val="17"/>
          <w:sz w:val="23"/>
          <w:szCs w:val="23"/>
        </w:rPr>
        <w:t>说明：</w:t>
      </w:r>
      <w:r>
        <w:rPr>
          <w:spacing w:val="65"/>
          <w:sz w:val="23"/>
          <w:szCs w:val="23"/>
        </w:rPr>
        <w:t xml:space="preserve"> </w:t>
      </w:r>
      <w:r>
        <w:rPr>
          <w:spacing w:val="17"/>
          <w:sz w:val="23"/>
          <w:szCs w:val="23"/>
        </w:rPr>
        <w:t>“试点区(县)”列填写试点区(县)名称；可依需增行。</w:t>
      </w:r>
    </w:p>
    <w:p>
      <w:pPr>
        <w:spacing w:line="221" w:lineRule="auto"/>
        <w:rPr>
          <w:sz w:val="23"/>
          <w:szCs w:val="23"/>
        </w:rPr>
        <w:sectPr>
          <w:pgSz w:w="16840" w:h="11900"/>
          <w:pgMar w:top="1011" w:right="1525" w:bottom="400" w:left="1454" w:header="0" w:footer="0" w:gutter="0"/>
          <w:cols w:space="720" w:num="1"/>
        </w:sectPr>
      </w:pPr>
    </w:p>
    <w:p>
      <w:pPr>
        <w:pStyle w:val="5"/>
        <w:spacing w:before="118" w:line="222" w:lineRule="auto"/>
        <w:ind w:left="44"/>
        <w:rPr>
          <w:sz w:val="30"/>
          <w:szCs w:val="30"/>
        </w:rPr>
      </w:pPr>
      <w:r>
        <w:rPr>
          <w:spacing w:val="26"/>
          <w:sz w:val="30"/>
          <w:szCs w:val="30"/>
        </w:rPr>
        <w:t>附件3: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30" w:line="619" w:lineRule="exact"/>
        <w:ind w:left="1750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b/>
          <w:bCs/>
          <w:spacing w:val="-7"/>
          <w:position w:val="15"/>
          <w:sz w:val="40"/>
          <w:szCs w:val="40"/>
        </w:rPr>
        <w:t>“央馆领航社素质课”应用</w:t>
      </w:r>
    </w:p>
    <w:p>
      <w:pPr>
        <w:spacing w:before="1" w:line="218" w:lineRule="auto"/>
        <w:ind w:left="1810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b/>
          <w:bCs/>
          <w:spacing w:val="23"/>
          <w:sz w:val="40"/>
          <w:szCs w:val="40"/>
        </w:rPr>
        <w:t>试点区(县)申报自述材料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5"/>
        <w:spacing w:before="98" w:line="614" w:lineRule="exact"/>
        <w:ind w:left="1945"/>
        <w:rPr>
          <w:sz w:val="30"/>
          <w:szCs w:val="30"/>
        </w:rPr>
      </w:pPr>
      <w:r>
        <w:rPr>
          <w:spacing w:val="29"/>
          <w:position w:val="23"/>
          <w:sz w:val="30"/>
          <w:szCs w:val="30"/>
        </w:rPr>
        <w:t>申报单位(公章):</w:t>
      </w:r>
    </w:p>
    <w:p>
      <w:pPr>
        <w:pStyle w:val="5"/>
        <w:spacing w:before="1" w:line="223" w:lineRule="auto"/>
        <w:ind w:left="1945"/>
        <w:rPr>
          <w:sz w:val="30"/>
          <w:szCs w:val="30"/>
        </w:rPr>
      </w:pPr>
      <w:r>
        <w:rPr>
          <w:spacing w:val="3"/>
          <w:sz w:val="30"/>
          <w:szCs w:val="30"/>
        </w:rPr>
        <w:t>负责人签字：</w:t>
      </w:r>
    </w:p>
    <w:p>
      <w:pPr>
        <w:pStyle w:val="5"/>
        <w:spacing w:before="250" w:line="231" w:lineRule="auto"/>
        <w:ind w:left="1945"/>
        <w:rPr>
          <w:rFonts w:ascii="黑体" w:hAnsi="黑体" w:eastAsia="黑体" w:cs="黑体"/>
          <w:sz w:val="30"/>
          <w:szCs w:val="30"/>
        </w:rPr>
      </w:pPr>
      <w:r>
        <w:rPr>
          <w:spacing w:val="6"/>
          <w:sz w:val="31"/>
          <w:szCs w:val="31"/>
        </w:rPr>
        <w:t>填报日期：2024年</w:t>
      </w:r>
      <w:r>
        <w:rPr>
          <w:spacing w:val="49"/>
          <w:sz w:val="31"/>
          <w:szCs w:val="31"/>
          <w:u w:val="single" w:color="auto"/>
        </w:rPr>
        <w:t xml:space="preserve">   </w:t>
      </w:r>
      <w:r>
        <w:rPr>
          <w:spacing w:val="6"/>
          <w:position w:val="1"/>
          <w:sz w:val="30"/>
          <w:szCs w:val="30"/>
        </w:rPr>
        <w:t>月</w:t>
      </w:r>
      <w:r>
        <w:rPr>
          <w:spacing w:val="-146"/>
          <w:position w:val="1"/>
          <w:sz w:val="30"/>
          <w:szCs w:val="30"/>
        </w:rPr>
        <w:t xml:space="preserve"> </w:t>
      </w:r>
      <w:r>
        <w:rPr>
          <w:spacing w:val="5"/>
          <w:position w:val="1"/>
          <w:sz w:val="30"/>
          <w:szCs w:val="30"/>
          <w:u w:val="single" w:color="auto"/>
        </w:rPr>
        <w:t xml:space="preserve">    </w:t>
      </w:r>
      <w:r>
        <w:rPr>
          <w:spacing w:val="-120"/>
          <w:position w:val="1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6"/>
          <w:position w:val="2"/>
          <w:sz w:val="30"/>
          <w:szCs w:val="30"/>
        </w:rPr>
        <w:t>日</w:t>
      </w:r>
    </w:p>
    <w:p>
      <w:pPr>
        <w:spacing w:line="231" w:lineRule="auto"/>
        <w:rPr>
          <w:rFonts w:ascii="黑体" w:hAnsi="黑体" w:eastAsia="黑体" w:cs="黑体"/>
          <w:sz w:val="30"/>
          <w:szCs w:val="30"/>
        </w:rPr>
        <w:sectPr>
          <w:pgSz w:w="11900" w:h="16840"/>
          <w:pgMar w:top="1431" w:right="1785" w:bottom="400" w:left="1785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1" w:line="222" w:lineRule="auto"/>
        <w:ind w:left="619"/>
        <w:outlineLvl w:val="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5"/>
          <w:sz w:val="31"/>
          <w:szCs w:val="31"/>
        </w:rPr>
        <w:t>一、申报区域基本情况</w:t>
      </w:r>
    </w:p>
    <w:p>
      <w:pPr>
        <w:pStyle w:val="5"/>
        <w:spacing w:before="317" w:line="309" w:lineRule="auto"/>
        <w:ind w:right="31" w:firstLine="608" w:firstLineChars="200"/>
        <w:jc w:val="both"/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概述本区域经济发展、基础教育、教育信息化、素质教育政策支持等相关情况，1000字以内。</w:t>
      </w:r>
    </w:p>
    <w:p>
      <w:pPr>
        <w:spacing w:before="305" w:line="222" w:lineRule="auto"/>
        <w:ind w:left="619"/>
        <w:outlineLvl w:val="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8"/>
          <w:sz w:val="31"/>
          <w:szCs w:val="31"/>
        </w:rPr>
        <w:t>二、申报资格自查情况</w:t>
      </w:r>
    </w:p>
    <w:p>
      <w:pPr>
        <w:pStyle w:val="5"/>
        <w:spacing w:before="317" w:line="309" w:lineRule="auto"/>
        <w:ind w:left="44" w:right="31" w:firstLine="629"/>
        <w:jc w:val="both"/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对照申报条件逐一作答，1000字以内。</w:t>
      </w:r>
    </w:p>
    <w:p>
      <w:pPr>
        <w:spacing w:before="289" w:line="221" w:lineRule="auto"/>
        <w:ind w:left="619"/>
        <w:outlineLvl w:val="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7"/>
          <w:sz w:val="31"/>
          <w:szCs w:val="31"/>
        </w:rPr>
        <w:t>三、试点区(县)工作方案</w:t>
      </w:r>
    </w:p>
    <w:p>
      <w:pPr>
        <w:pStyle w:val="5"/>
        <w:spacing w:before="317" w:line="309" w:lineRule="auto"/>
        <w:ind w:left="44" w:right="31" w:firstLine="629"/>
        <w:jc w:val="both"/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对照试点任务，从理念、目标、任务、落实举措、组织 管理、保障措施等方面，描述如何做好本区域“央馆领航社 素质课”应用试点工作，并体现以下几点要求。</w:t>
      </w:r>
      <w:r>
        <w:rPr>
          <w:rFonts w:hint="eastAsia" w:ascii="仿宋" w:hAnsi="仿宋" w:eastAsia="仿宋" w:cs="仿宋"/>
          <w:b/>
          <w:bCs/>
          <w:spacing w:val="-8"/>
          <w:sz w:val="32"/>
          <w:szCs w:val="32"/>
          <w:lang w:val="en-US" w:eastAsia="zh-CN" w:bidi="ar-SA"/>
        </w:rPr>
        <w:t>一是</w:t>
      </w: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在规模 化、常态化、高质量推动“央馆领航社素质课”应用上，要 有科学可行的计划和举措。</w:t>
      </w:r>
      <w:r>
        <w:rPr>
          <w:rFonts w:hint="eastAsia" w:ascii="仿宋" w:hAnsi="仿宋" w:eastAsia="仿宋" w:cs="仿宋"/>
          <w:b/>
          <w:bCs/>
          <w:spacing w:val="-8"/>
          <w:sz w:val="32"/>
          <w:szCs w:val="32"/>
          <w:lang w:val="en-US" w:eastAsia="zh-CN" w:bidi="ar-SA"/>
        </w:rPr>
        <w:t>二是</w:t>
      </w: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在体制机制、辐射带动、典 型案例打磨、教师队伍建设、参与国家或省级交流展示活动 等方面，要有值得期待的产出。</w:t>
      </w:r>
      <w:r>
        <w:rPr>
          <w:rFonts w:hint="eastAsia" w:ascii="仿宋" w:hAnsi="仿宋" w:eastAsia="仿宋" w:cs="仿宋"/>
          <w:b/>
          <w:bCs/>
          <w:spacing w:val="-8"/>
          <w:sz w:val="32"/>
          <w:szCs w:val="32"/>
          <w:lang w:val="en-US" w:eastAsia="zh-CN" w:bidi="ar-SA"/>
        </w:rPr>
        <w:t>三是</w:t>
      </w:r>
      <w:r>
        <w:rPr>
          <w:rFonts w:hint="eastAsia" w:ascii="仿宋" w:hAnsi="仿宋" w:eastAsia="仿宋" w:cs="仿宋"/>
          <w:b w:val="0"/>
          <w:spacing w:val="-8"/>
          <w:sz w:val="32"/>
          <w:szCs w:val="32"/>
          <w:lang w:val="en-US" w:eastAsia="zh-CN" w:bidi="ar-SA"/>
        </w:rPr>
        <w:t>以专家指导、联合教研 为抓手，切实提升授课教师的素质教育教学能力和开课质量。篇幅控制在2000字以内。</w:t>
      </w:r>
    </w:p>
    <w:p>
      <w:pPr>
        <w:pStyle w:val="5"/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</w:p>
    <w:sectPr>
      <w:pgSz w:w="11900" w:h="16840"/>
      <w:pgMar w:top="1431" w:right="1785" w:bottom="400" w:left="178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23BCA58-7FA4-4F5C-ACAC-6E3D889391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896B30E-536C-4CEB-BA59-41B0AF16DC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1B37CD2-2C52-4537-8DC2-923F11DB5E5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luSI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BGW5I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NzFjYzBjY2YwYjBjMmRmOTVkNDZhZTAyNGNjYjMifQ=="/>
  </w:docVars>
  <w:rsids>
    <w:rsidRoot w:val="00B90443"/>
    <w:rsid w:val="00226FBE"/>
    <w:rsid w:val="00270555"/>
    <w:rsid w:val="00B90443"/>
    <w:rsid w:val="02301FCF"/>
    <w:rsid w:val="04473417"/>
    <w:rsid w:val="070D0B30"/>
    <w:rsid w:val="074C0653"/>
    <w:rsid w:val="07AD7955"/>
    <w:rsid w:val="08772E42"/>
    <w:rsid w:val="089B2548"/>
    <w:rsid w:val="0A801619"/>
    <w:rsid w:val="0B0144E6"/>
    <w:rsid w:val="0B6947A3"/>
    <w:rsid w:val="0E5E4367"/>
    <w:rsid w:val="0E6835AD"/>
    <w:rsid w:val="0EAA1EA7"/>
    <w:rsid w:val="0F082EC0"/>
    <w:rsid w:val="105A01D7"/>
    <w:rsid w:val="116A6B7F"/>
    <w:rsid w:val="11EE155E"/>
    <w:rsid w:val="11FD68A0"/>
    <w:rsid w:val="12176D07"/>
    <w:rsid w:val="13032008"/>
    <w:rsid w:val="14176986"/>
    <w:rsid w:val="141E4B36"/>
    <w:rsid w:val="145F4995"/>
    <w:rsid w:val="14DC7969"/>
    <w:rsid w:val="15105F1C"/>
    <w:rsid w:val="15352B10"/>
    <w:rsid w:val="1565283F"/>
    <w:rsid w:val="15D54F0F"/>
    <w:rsid w:val="15D62A35"/>
    <w:rsid w:val="16693194"/>
    <w:rsid w:val="16A2207A"/>
    <w:rsid w:val="18826EA4"/>
    <w:rsid w:val="18CB4A6A"/>
    <w:rsid w:val="196C2EDE"/>
    <w:rsid w:val="19E114F0"/>
    <w:rsid w:val="1BDC68CC"/>
    <w:rsid w:val="1F8D0609"/>
    <w:rsid w:val="21AB4441"/>
    <w:rsid w:val="23056708"/>
    <w:rsid w:val="235F15ED"/>
    <w:rsid w:val="25734488"/>
    <w:rsid w:val="26DF268D"/>
    <w:rsid w:val="27087D95"/>
    <w:rsid w:val="271F12BB"/>
    <w:rsid w:val="275C340E"/>
    <w:rsid w:val="28427C92"/>
    <w:rsid w:val="28694D40"/>
    <w:rsid w:val="2A7D06D5"/>
    <w:rsid w:val="2D4654A3"/>
    <w:rsid w:val="2DAD3EEC"/>
    <w:rsid w:val="2DD33BEA"/>
    <w:rsid w:val="2F3A1490"/>
    <w:rsid w:val="2F4A3E20"/>
    <w:rsid w:val="30542CBD"/>
    <w:rsid w:val="3148438F"/>
    <w:rsid w:val="321C6473"/>
    <w:rsid w:val="36173904"/>
    <w:rsid w:val="362017AE"/>
    <w:rsid w:val="37857A29"/>
    <w:rsid w:val="383218A1"/>
    <w:rsid w:val="383C4522"/>
    <w:rsid w:val="39033292"/>
    <w:rsid w:val="3BAC1F63"/>
    <w:rsid w:val="3BF221D0"/>
    <w:rsid w:val="3C153A08"/>
    <w:rsid w:val="3C2B41E4"/>
    <w:rsid w:val="3D0F48FB"/>
    <w:rsid w:val="3D9A7731"/>
    <w:rsid w:val="3DB37004"/>
    <w:rsid w:val="3DCB2670"/>
    <w:rsid w:val="3E041BFB"/>
    <w:rsid w:val="3E4B54BF"/>
    <w:rsid w:val="409018AF"/>
    <w:rsid w:val="40FD52E1"/>
    <w:rsid w:val="41BD66D4"/>
    <w:rsid w:val="420B155C"/>
    <w:rsid w:val="423F338E"/>
    <w:rsid w:val="42462B6D"/>
    <w:rsid w:val="42FA1221"/>
    <w:rsid w:val="438D181E"/>
    <w:rsid w:val="43C006FD"/>
    <w:rsid w:val="45EB6F3A"/>
    <w:rsid w:val="48771469"/>
    <w:rsid w:val="48B50F65"/>
    <w:rsid w:val="49B3654B"/>
    <w:rsid w:val="4AB03279"/>
    <w:rsid w:val="4BB62F90"/>
    <w:rsid w:val="4D53613E"/>
    <w:rsid w:val="4F3D3035"/>
    <w:rsid w:val="4FEC5603"/>
    <w:rsid w:val="524C106D"/>
    <w:rsid w:val="52706B93"/>
    <w:rsid w:val="53B65679"/>
    <w:rsid w:val="56D4209E"/>
    <w:rsid w:val="576E3C35"/>
    <w:rsid w:val="594554D5"/>
    <w:rsid w:val="5B721E85"/>
    <w:rsid w:val="5B8906A4"/>
    <w:rsid w:val="5C0B2268"/>
    <w:rsid w:val="5C8E00F5"/>
    <w:rsid w:val="5CEA3175"/>
    <w:rsid w:val="5DE66B5A"/>
    <w:rsid w:val="5F044C1D"/>
    <w:rsid w:val="60B06019"/>
    <w:rsid w:val="615610DF"/>
    <w:rsid w:val="62AB5B45"/>
    <w:rsid w:val="62FD0BCE"/>
    <w:rsid w:val="64230432"/>
    <w:rsid w:val="66107265"/>
    <w:rsid w:val="6679056C"/>
    <w:rsid w:val="66FC2F4B"/>
    <w:rsid w:val="67E81E4D"/>
    <w:rsid w:val="691800D0"/>
    <w:rsid w:val="69935DE8"/>
    <w:rsid w:val="6C1C63D7"/>
    <w:rsid w:val="6C55733E"/>
    <w:rsid w:val="6DC609A5"/>
    <w:rsid w:val="6E1F1C6C"/>
    <w:rsid w:val="6F4656AB"/>
    <w:rsid w:val="6F51652A"/>
    <w:rsid w:val="70757FF6"/>
    <w:rsid w:val="714F4B5A"/>
    <w:rsid w:val="716D5171"/>
    <w:rsid w:val="71BA6F5E"/>
    <w:rsid w:val="720A346D"/>
    <w:rsid w:val="726C5429"/>
    <w:rsid w:val="7771703D"/>
    <w:rsid w:val="78014865"/>
    <w:rsid w:val="78454BD9"/>
    <w:rsid w:val="78AE1B43"/>
    <w:rsid w:val="78F00FC9"/>
    <w:rsid w:val="7924323B"/>
    <w:rsid w:val="79622092"/>
    <w:rsid w:val="797C0647"/>
    <w:rsid w:val="79EB22F5"/>
    <w:rsid w:val="7A2E37AE"/>
    <w:rsid w:val="7A9C38C9"/>
    <w:rsid w:val="7AD87AFF"/>
    <w:rsid w:val="7C1F52BA"/>
    <w:rsid w:val="7C4E70E0"/>
    <w:rsid w:val="7D120891"/>
    <w:rsid w:val="7E24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16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1">
    <w:name w:val="Title"/>
    <w:basedOn w:val="1"/>
    <w:next w:val="6"/>
    <w:qFormat/>
    <w:uiPriority w:val="0"/>
    <w:pPr>
      <w:spacing w:line="0" w:lineRule="atLeast"/>
      <w:jc w:val="center"/>
    </w:pPr>
    <w:rPr>
      <w:rFonts w:ascii="Arial" w:hAnsi="Arial" w:eastAsia="黑体" w:cs="Times New Roman"/>
      <w:sz w:val="52"/>
    </w:r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customStyle="1" w:styleId="1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949</Words>
  <Characters>1018</Characters>
  <Lines>6</Lines>
  <Paragraphs>1</Paragraphs>
  <TotalTime>13</TotalTime>
  <ScaleCrop>false</ScaleCrop>
  <LinksUpToDate>false</LinksUpToDate>
  <CharactersWithSpaces>1138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2023-03-30T03:25:00Z</dcterms:created>
  <dc:creator>Administrator</dc:creator>
  <cp:lastModifiedBy>李磊</cp:lastModifiedBy>
  <cp:lastPrinted>2023-09-25T09:21:00Z</cp:lastPrinted>
  <dcterms:modified xsi:type="dcterms:W3CDTF">2024-06-05T08:08:09Z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785AC65F46EE4CF79CE7026E96015171</vt:lpwstr>
  </property>
</Properties>
</file>