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6F451">
      <w:pPr>
        <w:widowControl/>
        <w:jc w:val="left"/>
        <w:rPr>
          <w:rFonts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27E790A2">
      <w:pPr>
        <w:widowControl/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河南省基础教育精品课评审专家申请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6"/>
        <w:tblW w:w="9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837"/>
        <w:gridCol w:w="1355"/>
        <w:gridCol w:w="1551"/>
        <w:gridCol w:w="1430"/>
        <w:gridCol w:w="1585"/>
      </w:tblGrid>
      <w:tr w14:paraId="0FBD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5C15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8B8A">
            <w:pPr>
              <w:keepNext/>
              <w:keepLines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F4FD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6F2B">
            <w:pPr>
              <w:keepNext/>
              <w:keepLines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959E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B5CE">
            <w:pPr>
              <w:keepNext/>
              <w:keepLines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2333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8BFA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</w:t>
            </w:r>
          </w:p>
          <w:p w14:paraId="195DE17F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795D">
            <w:pPr>
              <w:keepNext/>
              <w:keepLines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AF6A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4C0D">
            <w:pPr>
              <w:keepNext/>
              <w:keepLines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60B1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5B91">
            <w:pPr>
              <w:keepNext/>
              <w:keepLines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1EAC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E120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学段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4685">
            <w:pPr>
              <w:keepNext/>
              <w:keepLines/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112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6E18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444A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C637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ED5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0856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AB90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531885E6">
            <w:pPr>
              <w:keepNext/>
              <w:keepLines/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7AF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2532F3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申报专家类别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5026">
            <w:pPr>
              <w:spacing w:line="3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学科课程类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特殊教育类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人工智能类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阅读课类 </w:t>
            </w:r>
          </w:p>
        </w:tc>
      </w:tr>
      <w:tr w14:paraId="77DB6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F3B429">
            <w:pPr>
              <w:spacing w:line="360" w:lineRule="exact"/>
              <w:jc w:val="center"/>
              <w:rPr>
                <w:rFonts w:ascii="方正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方正仿宋_GB2312" w:hAnsi="宋体" w:cs="宋体"/>
                <w:color w:val="000000"/>
                <w:spacing w:val="-12"/>
                <w:sz w:val="24"/>
                <w:szCs w:val="24"/>
              </w:rPr>
              <w:t>相关基础教育精品课遴选</w:t>
            </w:r>
          </w:p>
          <w:p w14:paraId="5D538114">
            <w:pPr>
              <w:spacing w:line="360" w:lineRule="exact"/>
              <w:jc w:val="center"/>
              <w:rPr>
                <w:rFonts w:ascii="方正仿宋_GB2312" w:hAnsi="宋体" w:cs="宋体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方正仿宋_GB2312" w:hAnsi="宋体" w:cs="宋体"/>
                <w:color w:val="000000"/>
                <w:spacing w:val="-12"/>
                <w:sz w:val="24"/>
                <w:szCs w:val="24"/>
              </w:rPr>
              <w:t>经历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BC397"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（填写主要经历，并提供相关佐证材料复印件）</w:t>
            </w:r>
          </w:p>
        </w:tc>
      </w:tr>
      <w:tr w14:paraId="61A3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EB65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工作简历，主要业绩、成果及奖励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646B4"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（填写近五年主要业绩，并提供相关佐证材料复印件）</w:t>
            </w:r>
          </w:p>
        </w:tc>
      </w:tr>
      <w:tr w14:paraId="2945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D50D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个人意见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82CE2">
            <w:pPr>
              <w:spacing w:line="360" w:lineRule="exact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（签字即表示本人确认本表内容客观真实，愿意加入专家库）</w:t>
            </w:r>
          </w:p>
          <w:p w14:paraId="23BEE026">
            <w:pPr>
              <w:spacing w:line="360" w:lineRule="exact"/>
              <w:ind w:firstLine="3600" w:firstLineChars="150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6CA9E9FE">
            <w:pPr>
              <w:spacing w:line="360" w:lineRule="exact"/>
              <w:ind w:firstLine="3600" w:firstLineChars="150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（签字）</w:t>
            </w:r>
          </w:p>
          <w:p w14:paraId="4D82AD75">
            <w:pPr>
              <w:spacing w:line="360" w:lineRule="exact"/>
              <w:ind w:firstLine="2280" w:firstLineChars="9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年   月   日</w:t>
            </w:r>
          </w:p>
        </w:tc>
      </w:tr>
      <w:tr w14:paraId="24F3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D95C"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所在单位推荐意见</w:t>
            </w:r>
          </w:p>
        </w:tc>
        <w:tc>
          <w:tcPr>
            <w:tcW w:w="7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A9149">
            <w:pPr>
              <w:spacing w:line="36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（盖章即表示确认本表内容客观真实，同意推荐）</w:t>
            </w:r>
          </w:p>
          <w:p w14:paraId="161488D2">
            <w:pPr>
              <w:spacing w:line="360" w:lineRule="exact"/>
              <w:ind w:firstLine="2289" w:firstLineChars="95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 w14:paraId="2CD197F6">
            <w:pPr>
              <w:spacing w:line="360" w:lineRule="exact"/>
              <w:ind w:firstLine="4680" w:firstLineChars="195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14:paraId="7FBF90A1">
            <w:pPr>
              <w:spacing w:line="360" w:lineRule="exact"/>
              <w:ind w:firstLine="4680" w:firstLineChars="195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（盖章）</w:t>
            </w:r>
          </w:p>
          <w:p w14:paraId="731C6FA4">
            <w:pPr>
              <w:spacing w:line="360" w:lineRule="exact"/>
              <w:ind w:firstLine="2280" w:firstLineChars="950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年   月   日</w:t>
            </w:r>
          </w:p>
        </w:tc>
      </w:tr>
    </w:tbl>
    <w:p w14:paraId="3793CA53">
      <w:r>
        <w:rPr>
          <w:rFonts w:hint="eastAsia"/>
        </w:rPr>
        <w:br w:type="page"/>
      </w:r>
    </w:p>
    <w:p w14:paraId="3BC59DFB">
      <w:pPr>
        <w:spacing w:line="560" w:lineRule="exact"/>
        <w:rPr>
          <w:rFonts w:ascii="黑体" w:hAnsi="黑体" w:eastAsia="黑体" w:cs="黑体"/>
          <w:sz w:val="32"/>
          <w:szCs w:val="32"/>
        </w:rPr>
        <w:sectPr>
          <w:footerReference r:id="rId3" w:type="default"/>
          <w:footerReference r:id="rId4" w:type="even"/>
          <w:pgSz w:w="11905" w:h="16840"/>
          <w:pgMar w:top="1928" w:right="1474" w:bottom="1985" w:left="1588" w:header="720" w:footer="1247" w:gutter="0"/>
          <w:cols w:space="720" w:num="1"/>
          <w:docGrid w:linePitch="286" w:charSpace="0"/>
        </w:sectPr>
      </w:pPr>
    </w:p>
    <w:p w14:paraId="274A7922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F15C3BF">
      <w:pPr>
        <w:widowControl/>
        <w:snapToGrid w:val="0"/>
        <w:jc w:val="center"/>
        <w:rPr>
          <w:rFonts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河南省基础教育精品课评审专家推荐人选汇总表</w:t>
      </w:r>
    </w:p>
    <w:p w14:paraId="310371A5">
      <w:pPr>
        <w:spacing w:before="120" w:beforeLines="50" w:after="144" w:afterLines="60" w:line="520" w:lineRule="exact"/>
        <w:jc w:val="left"/>
        <w:rPr>
          <w:rFonts w:ascii="楷体_GB2312" w:hAnsi="宋体" w:eastAsia="楷体_GB2312" w:cs="宋体"/>
          <w:sz w:val="28"/>
          <w:szCs w:val="28"/>
        </w:rPr>
      </w:pPr>
      <w:r>
        <w:rPr>
          <w:rFonts w:hint="eastAsia" w:ascii="楷体_GB2312" w:hAnsi="宋体" w:eastAsia="楷体_GB2312" w:cs="宋体"/>
          <w:sz w:val="28"/>
          <w:szCs w:val="28"/>
        </w:rPr>
        <w:t>推荐单位：</w:t>
      </w:r>
      <w:r>
        <w:rPr>
          <w:rFonts w:hint="eastAsia" w:ascii="楷体_GB2312" w:hAnsi="宋体" w:eastAsia="楷体_GB2312" w:cs="宋体"/>
          <w:sz w:val="28"/>
          <w:szCs w:val="28"/>
          <w:u w:val="single"/>
        </w:rPr>
        <w:t xml:space="preserve">                      （</w:t>
      </w:r>
      <w:r>
        <w:rPr>
          <w:rFonts w:hint="eastAsia" w:ascii="楷体_GB2312" w:hAnsi="宋体" w:eastAsia="楷体_GB2312" w:cs="宋体"/>
          <w:sz w:val="28"/>
          <w:szCs w:val="28"/>
        </w:rPr>
        <w:t>盖章）</w:t>
      </w:r>
    </w:p>
    <w:tbl>
      <w:tblPr>
        <w:tblStyle w:val="6"/>
        <w:tblW w:w="48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553"/>
        <w:gridCol w:w="1098"/>
        <w:gridCol w:w="1093"/>
        <w:gridCol w:w="1476"/>
        <w:gridCol w:w="1633"/>
        <w:gridCol w:w="1633"/>
        <w:gridCol w:w="1633"/>
        <w:gridCol w:w="1463"/>
        <w:gridCol w:w="1146"/>
      </w:tblGrid>
      <w:tr w14:paraId="74709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B9923">
            <w:pPr>
              <w:widowControl/>
              <w:snapToGrid w:val="0"/>
              <w:spacing w:line="40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EB785">
            <w:pPr>
              <w:widowControl/>
              <w:snapToGrid w:val="0"/>
              <w:spacing w:line="40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专家类别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410E">
            <w:pPr>
              <w:widowControl/>
              <w:snapToGrid w:val="0"/>
              <w:spacing w:line="40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姓名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3AAD4">
            <w:pPr>
              <w:widowControl/>
              <w:snapToGrid w:val="0"/>
              <w:spacing w:line="40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性别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3A58">
            <w:pPr>
              <w:widowControl/>
              <w:snapToGrid w:val="0"/>
              <w:spacing w:line="40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出生年月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05B4">
            <w:pPr>
              <w:widowControl/>
              <w:snapToGrid w:val="0"/>
              <w:spacing w:line="40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工作单位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AC07">
            <w:pPr>
              <w:widowControl/>
              <w:snapToGrid w:val="0"/>
              <w:spacing w:line="400" w:lineRule="exact"/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职称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32FA8">
            <w:pPr>
              <w:widowControl/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4"/>
              </w:rPr>
              <w:t>学段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12D4">
            <w:pPr>
              <w:widowControl/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学科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1DD8">
            <w:pPr>
              <w:widowControl/>
              <w:snapToGrid w:val="0"/>
              <w:spacing w:line="400" w:lineRule="exact"/>
              <w:jc w:val="center"/>
              <w:rPr>
                <w:rFonts w:ascii="黑体" w:hAnsi="黑体" w:eastAsia="黑体" w:cs="宋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学历</w:t>
            </w:r>
          </w:p>
        </w:tc>
      </w:tr>
      <w:tr w14:paraId="0BA2A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81E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例如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123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学科课程类</w:t>
            </w: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DAF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张三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044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男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3F5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1990.7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7F6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郑州市某某中学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BCFB0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中小学高级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660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初中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2B9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历史</w:t>
            </w: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3A5F5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本科</w:t>
            </w:r>
          </w:p>
        </w:tc>
      </w:tr>
      <w:tr w14:paraId="7229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771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076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9DB5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17CC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6CE70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9D03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85E2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0A71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54A3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7C4E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A35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65D5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7253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9ABE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348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002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9B3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EFB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0BAF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0813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9006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7A3C1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2BB0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E452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C821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3F27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989B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3930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E033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BE5F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250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EB71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B8F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BAA3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FB39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84DC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CCE0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AF3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F15AB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F138B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8DD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762D8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EE55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E71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3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B302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3B0D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4E11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D50A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CC01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2770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F53C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012C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D0EB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C2B4">
            <w:pPr>
              <w:widowControl/>
              <w:snapToGrid w:val="0"/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0B95A325">
      <w:pPr>
        <w:pStyle w:val="2"/>
      </w:pPr>
    </w:p>
    <w:sectPr>
      <w:pgSz w:w="16840" w:h="11905" w:orient="landscape"/>
      <w:pgMar w:top="1803" w:right="1440" w:bottom="1803" w:left="1440" w:header="720" w:footer="720" w:gutter="0"/>
      <w:pgNumType w:fmt="numberInDash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13929077"/>
      <w:docPartObj>
        <w:docPartGallery w:val="AutoText"/>
      </w:docPartObj>
    </w:sdtPr>
    <w:sdtEndPr>
      <w:rPr>
        <w:rFonts w:hint="eastAsia" w:ascii="仿宋_GB2312" w:eastAsia="仿宋_GB2312"/>
        <w:sz w:val="30"/>
        <w:szCs w:val="30"/>
      </w:rPr>
    </w:sdtEndPr>
    <w:sdtContent>
      <w:p w14:paraId="5710A733">
        <w:pPr>
          <w:pStyle w:val="3"/>
          <w:jc w:val="right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t xml:space="preserve">— </w:t>
        </w: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hint="eastAsia" w:ascii="仿宋_GB2312" w:eastAsia="仿宋_GB2312"/>
            <w:sz w:val="30"/>
            <w:szCs w:val="30"/>
            <w:lang w:val="zh-CN"/>
          </w:rPr>
          <w:t>2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  <w:r>
          <w:rPr>
            <w:rFonts w:hint="eastAsia" w:ascii="仿宋_GB2312" w:eastAsia="仿宋_GB2312"/>
            <w:sz w:val="30"/>
            <w:szCs w:val="30"/>
          </w:rPr>
          <w:t xml:space="preserve"> —</w:t>
        </w:r>
      </w:p>
    </w:sdtContent>
  </w:sdt>
  <w:p w14:paraId="5F93BC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9462834"/>
      <w:docPartObj>
        <w:docPartGallery w:val="AutoText"/>
      </w:docPartObj>
    </w:sdtPr>
    <w:sdtEndPr>
      <w:rPr>
        <w:rFonts w:hint="eastAsia" w:ascii="仿宋_GB2312" w:eastAsia="仿宋_GB2312"/>
        <w:sz w:val="30"/>
        <w:szCs w:val="30"/>
      </w:rPr>
    </w:sdtEndPr>
    <w:sdtContent>
      <w:p w14:paraId="58CD3349">
        <w:pPr>
          <w:pStyle w:val="3"/>
          <w:rPr>
            <w:rFonts w:ascii="仿宋_GB2312" w:eastAsia="仿宋_GB2312"/>
            <w:sz w:val="30"/>
            <w:szCs w:val="30"/>
          </w:rPr>
        </w:pPr>
        <w:r>
          <w:rPr>
            <w:rFonts w:hint="eastAsia" w:ascii="仿宋_GB2312" w:eastAsia="仿宋_GB2312"/>
            <w:sz w:val="30"/>
            <w:szCs w:val="30"/>
          </w:rPr>
          <w:t xml:space="preserve">— </w:t>
        </w:r>
        <w:r>
          <w:rPr>
            <w:rFonts w:hint="eastAsia" w:ascii="仿宋_GB2312" w:eastAsia="仿宋_GB2312"/>
            <w:sz w:val="30"/>
            <w:szCs w:val="30"/>
          </w:rPr>
          <w:fldChar w:fldCharType="begin"/>
        </w:r>
        <w:r>
          <w:rPr>
            <w:rFonts w:hint="eastAsia" w:ascii="仿宋_GB2312" w:eastAsia="仿宋_GB2312"/>
            <w:sz w:val="30"/>
            <w:szCs w:val="30"/>
          </w:rPr>
          <w:instrText xml:space="preserve">PAGE   \* MERGEFORMAT</w:instrText>
        </w:r>
        <w:r>
          <w:rPr>
            <w:rFonts w:hint="eastAsia" w:ascii="仿宋_GB2312" w:eastAsia="仿宋_GB2312"/>
            <w:sz w:val="30"/>
            <w:szCs w:val="30"/>
          </w:rPr>
          <w:fldChar w:fldCharType="separate"/>
        </w:r>
        <w:r>
          <w:rPr>
            <w:rFonts w:hint="eastAsia" w:ascii="仿宋_GB2312" w:eastAsia="仿宋_GB2312"/>
            <w:sz w:val="30"/>
            <w:szCs w:val="30"/>
            <w:lang w:val="zh-CN"/>
          </w:rPr>
          <w:t>2</w:t>
        </w:r>
        <w:r>
          <w:rPr>
            <w:rFonts w:hint="eastAsia" w:ascii="仿宋_GB2312" w:eastAsia="仿宋_GB2312"/>
            <w:sz w:val="30"/>
            <w:szCs w:val="30"/>
          </w:rPr>
          <w:fldChar w:fldCharType="end"/>
        </w:r>
        <w:r>
          <w:rPr>
            <w:rFonts w:hint="eastAsia" w:ascii="仿宋_GB2312" w:eastAsia="仿宋_GB2312"/>
            <w:sz w:val="30"/>
            <w:szCs w:val="30"/>
          </w:rPr>
          <w:t xml:space="preserve"> —</w:t>
        </w:r>
      </w:p>
    </w:sdtContent>
  </w:sdt>
  <w:p w14:paraId="322BEFC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81C"/>
    <w:rsid w:val="000316D5"/>
    <w:rsid w:val="00061EAE"/>
    <w:rsid w:val="005F666D"/>
    <w:rsid w:val="0063365D"/>
    <w:rsid w:val="00B6281C"/>
    <w:rsid w:val="00E753B7"/>
    <w:rsid w:val="014337F8"/>
    <w:rsid w:val="01CE0603"/>
    <w:rsid w:val="02E132C9"/>
    <w:rsid w:val="04912ACD"/>
    <w:rsid w:val="050140F6"/>
    <w:rsid w:val="05CE663A"/>
    <w:rsid w:val="06A6607A"/>
    <w:rsid w:val="099E3CC2"/>
    <w:rsid w:val="0CDB347F"/>
    <w:rsid w:val="0D2546FA"/>
    <w:rsid w:val="0D2941EA"/>
    <w:rsid w:val="0D9759E8"/>
    <w:rsid w:val="0FB00BF3"/>
    <w:rsid w:val="0FBA381F"/>
    <w:rsid w:val="10256E0E"/>
    <w:rsid w:val="10963D8A"/>
    <w:rsid w:val="11F8062F"/>
    <w:rsid w:val="1332191F"/>
    <w:rsid w:val="135A334F"/>
    <w:rsid w:val="13D011ED"/>
    <w:rsid w:val="156009C5"/>
    <w:rsid w:val="16563FC8"/>
    <w:rsid w:val="16814185"/>
    <w:rsid w:val="16C11B23"/>
    <w:rsid w:val="171510CA"/>
    <w:rsid w:val="176E561B"/>
    <w:rsid w:val="18186014"/>
    <w:rsid w:val="1BFE6842"/>
    <w:rsid w:val="1C8E5E18"/>
    <w:rsid w:val="1E1265D5"/>
    <w:rsid w:val="1E4A0464"/>
    <w:rsid w:val="1EA375C7"/>
    <w:rsid w:val="206226A6"/>
    <w:rsid w:val="20DC7264"/>
    <w:rsid w:val="211A5ECC"/>
    <w:rsid w:val="21823A71"/>
    <w:rsid w:val="238B1303"/>
    <w:rsid w:val="26CF1507"/>
    <w:rsid w:val="27170840"/>
    <w:rsid w:val="27C43035"/>
    <w:rsid w:val="28C20AB5"/>
    <w:rsid w:val="2C106849"/>
    <w:rsid w:val="2DE55AB4"/>
    <w:rsid w:val="2E720143"/>
    <w:rsid w:val="2EE31FF3"/>
    <w:rsid w:val="30937A49"/>
    <w:rsid w:val="31456F95"/>
    <w:rsid w:val="321E1594"/>
    <w:rsid w:val="339733AC"/>
    <w:rsid w:val="348E0C53"/>
    <w:rsid w:val="356279EA"/>
    <w:rsid w:val="357C4F4F"/>
    <w:rsid w:val="35F40F8A"/>
    <w:rsid w:val="36777699"/>
    <w:rsid w:val="37425D25"/>
    <w:rsid w:val="37C16C4A"/>
    <w:rsid w:val="384546EC"/>
    <w:rsid w:val="38FD0155"/>
    <w:rsid w:val="396957EB"/>
    <w:rsid w:val="3CE8111C"/>
    <w:rsid w:val="3CEE0102"/>
    <w:rsid w:val="3CF03B2D"/>
    <w:rsid w:val="41566655"/>
    <w:rsid w:val="42111E62"/>
    <w:rsid w:val="45EE77A4"/>
    <w:rsid w:val="47347438"/>
    <w:rsid w:val="479223B1"/>
    <w:rsid w:val="4A235542"/>
    <w:rsid w:val="4A2D4613"/>
    <w:rsid w:val="4D9724CF"/>
    <w:rsid w:val="4F4977F9"/>
    <w:rsid w:val="51823496"/>
    <w:rsid w:val="51B318A1"/>
    <w:rsid w:val="5311687F"/>
    <w:rsid w:val="535C0B74"/>
    <w:rsid w:val="584470E8"/>
    <w:rsid w:val="59682F71"/>
    <w:rsid w:val="5C003935"/>
    <w:rsid w:val="5D0B433F"/>
    <w:rsid w:val="5E0C65C1"/>
    <w:rsid w:val="5FBC7B73"/>
    <w:rsid w:val="61E810F3"/>
    <w:rsid w:val="62BE1E54"/>
    <w:rsid w:val="63253C81"/>
    <w:rsid w:val="64017C9F"/>
    <w:rsid w:val="64137F7D"/>
    <w:rsid w:val="66320795"/>
    <w:rsid w:val="67A755AC"/>
    <w:rsid w:val="6D01750D"/>
    <w:rsid w:val="6DFB3020"/>
    <w:rsid w:val="6E6E692F"/>
    <w:rsid w:val="6FB24AEE"/>
    <w:rsid w:val="70BF74C3"/>
    <w:rsid w:val="710C022E"/>
    <w:rsid w:val="72C60FDD"/>
    <w:rsid w:val="73681026"/>
    <w:rsid w:val="74650381"/>
    <w:rsid w:val="78263351"/>
    <w:rsid w:val="7851759A"/>
    <w:rsid w:val="7A556F43"/>
    <w:rsid w:val="7A721A4A"/>
    <w:rsid w:val="7B62386D"/>
    <w:rsid w:val="7C3E1BE4"/>
    <w:rsid w:val="7FC0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sz w:val="24"/>
      <w:szCs w:val="24"/>
    </w:rPr>
  </w:style>
  <w:style w:type="character" w:customStyle="1" w:styleId="8">
    <w:name w:val="页眉 字符"/>
    <w:basedOn w:val="7"/>
    <w:link w:val="4"/>
    <w:uiPriority w:val="0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62c526d6-aa15-4c20-86dc-3f09b36c1ea5</errorID>
      <errorWord>二次</errorWord>
      <group>L1_Word</group>
      <groupName>字词问题</groupName>
      <ability>L2_Typo</ability>
      <abilityName>字词错误</abilityName>
      <candidateList>
        <item>两次</item>
      </candidateList>
      <explain/>
      <paraID>285BECA5</paraID>
      <start>58</start>
      <end>60</end>
      <status>modified</status>
      <modifiedWord>两次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F92395C-2218-48C7-933B-37FF0DBAB1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2151</Words>
  <Characters>2222</Characters>
  <Lines>17</Lines>
  <Paragraphs>5</Paragraphs>
  <TotalTime>54</TotalTime>
  <ScaleCrop>false</ScaleCrop>
  <LinksUpToDate>false</LinksUpToDate>
  <CharactersWithSpaces>2318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2026-01-22T08:34:00Z</dcterms:created>
  <dc:creator>Apache POI</dc:creator>
  <cp:lastModifiedBy>王燕</cp:lastModifiedBy>
  <cp:lastPrinted>2026-02-09T02:19:00Z</cp:lastPrinted>
  <dcterms:modified xsi:type="dcterms:W3CDTF">2026-02-09T07:19:18Z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eyJoZGlkIjoiMGY2Yzc4MTIwNzJiNGNlYWI2MDgwZjQzMGY2NGI0YTciLCJ1c2VySWQiOiIxNzcxNzI4MzA3In0=</vt:lpwstr>
  </property>
  <property fmtid="{D5CDD505-2E9C-101B-9397-08002B2CF9AE}" pid="3" name="KSOProductBuildVer">
    <vt:lpwstr>2052-12.1.0.24657</vt:lpwstr>
  </property>
  <property fmtid="{D5CDD505-2E9C-101B-9397-08002B2CF9AE}" pid="4" name="ICV">
    <vt:lpwstr>38C5DACF846F412D89A57FD7CFD3153D_13</vt:lpwstr>
  </property>
</Properties>
</file>