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631"/>
        <w:gridCol w:w="871"/>
        <w:gridCol w:w="851"/>
        <w:gridCol w:w="3024"/>
        <w:gridCol w:w="1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8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sz w:val="32"/>
                <w:szCs w:val="32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eastAsia="zh-CN" w:bidi="ar-SA"/>
              </w:rPr>
              <w:t>附  件</w:t>
            </w:r>
          </w:p>
          <w:p>
            <w:pPr>
              <w:widowControl/>
              <w:rPr>
                <w:rFonts w:ascii="黑体" w:hAnsi="黑体" w:eastAsia="黑体" w:cs="宋体"/>
                <w:sz w:val="32"/>
                <w:szCs w:val="32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sz w:val="44"/>
                <w:szCs w:val="44"/>
                <w:lang w:eastAsia="zh-CN" w:bidi="ar-SA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  <w:lang w:eastAsia="zh-CN" w:bidi="ar-SA"/>
              </w:rPr>
              <w:t>省装备中心无偿献血报名表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  <w:lang w:eastAsia="zh-CN" w:bidi="ar-SA"/>
              </w:rPr>
              <w:t>科室（公司）：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姓名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年龄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联系方式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 w:bidi="ar-SA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30"/>
                <w:szCs w:val="30"/>
                <w:lang w:eastAsia="zh-CN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0"/>
                <w:szCs w:val="30"/>
                <w:lang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0" w:h="16840"/>
      <w:pgMar w:top="1871" w:right="1474" w:bottom="1701" w:left="1588" w:header="0" w:footer="6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4FC8"/>
    <w:rsid w:val="5A6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2022-04-29T10:07:00Z</dcterms:created>
  <dc:creator>Administrator</dc:creator>
  <cp:lastModifiedBy>Administrator</cp:lastModifiedBy>
  <dcterms:modified xsi:type="dcterms:W3CDTF">2022-04-29T10:07:54Z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